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  <w:proofErr w:type="spellStart"/>
      <w:r w:rsidRPr="007E42E5">
        <w:rPr>
          <w:rFonts w:ascii="Calibri" w:hAnsi="Calibri" w:cs="Calibri"/>
          <w:b/>
          <w:color w:val="000000"/>
          <w:sz w:val="32"/>
          <w:szCs w:val="32"/>
          <w:u w:val="single"/>
        </w:rPr>
        <w:t>Database</w:t>
      </w:r>
      <w:proofErr w:type="spellEnd"/>
      <w:r w:rsidRPr="007E42E5">
        <w:rPr>
          <w:rFonts w:ascii="Calibri" w:hAnsi="Calibri" w:cs="Calibri"/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7E42E5">
        <w:rPr>
          <w:rFonts w:ascii="Calibri" w:hAnsi="Calibri" w:cs="Calibri"/>
          <w:b/>
          <w:color w:val="000000"/>
          <w:sz w:val="32"/>
          <w:szCs w:val="32"/>
          <w:u w:val="single"/>
        </w:rPr>
        <w:t>lab</w:t>
      </w:r>
      <w:proofErr w:type="spellEnd"/>
      <w:r w:rsidRPr="007E42E5">
        <w:rPr>
          <w:rFonts w:ascii="Calibri" w:hAnsi="Calibri" w:cs="Calibri"/>
          <w:b/>
          <w:color w:val="000000"/>
          <w:sz w:val="32"/>
          <w:szCs w:val="32"/>
          <w:u w:val="single"/>
        </w:rPr>
        <w:t>:</w:t>
      </w:r>
    </w:p>
    <w:p w:rsidR="008D5694" w:rsidRDefault="008D5694" w:rsidP="00CA6BA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242424"/>
          <w:shd w:val="clear" w:color="auto" w:fill="FFFFFF"/>
        </w:rPr>
      </w:pPr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&gt;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postgres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=#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alter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user</w:t>
      </w:r>
      <w:proofErr w:type="spellEnd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</w:t>
      </w:r>
      <w:proofErr w:type="spellStart"/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read_ewi</w:t>
      </w:r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s</w:t>
      </w:r>
      <w:proofErr w:type="spellEnd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</w:t>
      </w:r>
      <w:proofErr w:type="spellStart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with</w:t>
      </w:r>
      <w:proofErr w:type="spellEnd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</w:t>
      </w:r>
      <w:proofErr w:type="spellStart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password</w:t>
      </w:r>
      <w:proofErr w:type="spellEnd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'RO-A11ik45-2026' valid </w:t>
      </w:r>
      <w:proofErr w:type="spellStart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until</w:t>
      </w:r>
      <w:proofErr w:type="spellEnd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'</w:t>
      </w:r>
      <w:proofErr w:type="spellStart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Dec</w:t>
      </w:r>
      <w:proofErr w:type="spellEnd"/>
      <w:r w:rsidR="003B38C5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 xml:space="preserve"> 31 2026</w:t>
      </w:r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';</w:t>
      </w:r>
      <w:r w:rsidRPr="008D5694">
        <w:rPr>
          <w:rFonts w:ascii="Segoe UI" w:hAnsi="Segoe UI" w:cs="Segoe UI"/>
          <w:b/>
          <w:color w:val="222A35" w:themeColor="text2" w:themeShade="80"/>
        </w:rPr>
        <w:br/>
      </w:r>
      <w:r w:rsidRPr="008D5694">
        <w:rPr>
          <w:rFonts w:ascii="Segoe UI" w:hAnsi="Segoe UI" w:cs="Segoe UI"/>
          <w:b/>
          <w:color w:val="222A35" w:themeColor="text2" w:themeShade="80"/>
          <w:shd w:val="clear" w:color="auto" w:fill="FFFFFF"/>
        </w:rPr>
        <w:t>&gt; ALTER ROLE</w:t>
      </w:r>
      <w:r>
        <w:rPr>
          <w:rFonts w:ascii="Segoe UI" w:hAnsi="Segoe UI" w:cs="Segoe UI"/>
          <w:color w:val="242424"/>
        </w:rPr>
        <w:br/>
      </w:r>
      <w:r>
        <w:rPr>
          <w:rFonts w:ascii="Segoe UI" w:hAnsi="Segoe UI" w:cs="Segoe UI"/>
          <w:color w:val="242424"/>
          <w:shd w:val="clear" w:color="auto" w:fill="FFFFFF"/>
        </w:rPr>
        <w:t>ehk</w:t>
      </w:r>
      <w:r w:rsidR="002258DB">
        <w:rPr>
          <w:rFonts w:ascii="Segoe UI" w:hAnsi="Segoe UI" w:cs="Segoe UI"/>
          <w:color w:val="242424"/>
          <w:shd w:val="clear" w:color="auto" w:fill="FFFFFF"/>
        </w:rPr>
        <w:t xml:space="preserve"> siis uus parool RO-A11ik45-2026</w:t>
      </w:r>
      <w:bookmarkStart w:id="0" w:name="_GoBack"/>
      <w:bookmarkEnd w:id="0"/>
      <w:r>
        <w:rPr>
          <w:rFonts w:ascii="Segoe UI" w:hAnsi="Segoe UI" w:cs="Segoe UI"/>
          <w:color w:val="242424"/>
          <w:shd w:val="clear" w:color="auto" w:fill="FFFFFF"/>
        </w:rPr>
        <w:t xml:space="preserve"> ja kehtib kuni selle aasta lõpuni,</w:t>
      </w:r>
    </w:p>
    <w:p w:rsidR="008D5694" w:rsidRPr="007E42E5" w:rsidRDefault="008D5694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32"/>
          <w:szCs w:val="32"/>
          <w:u w:val="single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C: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credentials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picture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below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Dbname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host=ekleer.pld.ttu.ee,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read_ewis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=</w:t>
      </w:r>
      <w:r w:rsidR="003B38C5">
        <w:rPr>
          <w:rFonts w:ascii="Calibri" w:hAnsi="Calibri" w:cs="Calibri"/>
          <w:color w:val="FF0000"/>
          <w:sz w:val="32"/>
          <w:szCs w:val="32"/>
        </w:rPr>
        <w:t>RO-A11ik45-2026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Make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sure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that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writes</w:t>
      </w:r>
      <w:proofErr w:type="spellEnd"/>
      <w:r w:rsidR="004140BB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="004140BB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="004140BB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="004140BB">
        <w:rPr>
          <w:rFonts w:ascii="Calibri" w:hAnsi="Calibri" w:cs="Calibri"/>
          <w:color w:val="000000"/>
          <w:sz w:val="32"/>
          <w:szCs w:val="32"/>
        </w:rPr>
        <w:t>password</w:t>
      </w:r>
      <w:proofErr w:type="spellEnd"/>
      <w:r w:rsidR="004140BB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="004140BB">
        <w:rPr>
          <w:rFonts w:ascii="Calibri" w:hAnsi="Calibri" w:cs="Calibri"/>
          <w:color w:val="000000"/>
          <w:sz w:val="32"/>
          <w:szCs w:val="32"/>
        </w:rPr>
        <w:t>as</w:t>
      </w:r>
      <w:proofErr w:type="spellEnd"/>
      <w:r w:rsidR="004140BB">
        <w:rPr>
          <w:rFonts w:ascii="Calibri" w:hAnsi="Calibri" w:cs="Calibri"/>
          <w:color w:val="000000"/>
          <w:sz w:val="32"/>
          <w:szCs w:val="32"/>
        </w:rPr>
        <w:t xml:space="preserve"> RO-Allik45-2026</w:t>
      </w:r>
      <w:r w:rsidRPr="00CA6BAE">
        <w:rPr>
          <w:rFonts w:ascii="Calibri" w:hAnsi="Calibri" w:cs="Calibri"/>
          <w:color w:val="000000"/>
          <w:sz w:val="32"/>
          <w:szCs w:val="32"/>
        </w:rPr>
        <w:t xml:space="preserve"> &lt;-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common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mistake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so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Estonian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work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examples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English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fields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and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another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half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 mix,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have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careful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with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those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joenimi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length_km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=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pikkus_km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etc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Table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names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are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also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incorrect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main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joe_andmed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second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seire_jogi_hydrol_jaamad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and last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seire_jogi_hydrol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Linux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be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access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(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only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way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now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no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mywebsql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anymore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).</w:t>
      </w:r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  <w:r w:rsidRPr="00CA6BAE">
        <w:rPr>
          <w:rFonts w:ascii="Calibri" w:hAnsi="Calibri" w:cs="Calibri"/>
          <w:color w:val="000000"/>
          <w:sz w:val="32"/>
          <w:szCs w:val="32"/>
        </w:rPr>
        <w:t xml:space="preserve">In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school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computer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,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you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can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use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following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command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in terminal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log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into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the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 xml:space="preserve"> </w:t>
      </w:r>
      <w:proofErr w:type="spellStart"/>
      <w:r w:rsidRPr="00CA6BAE">
        <w:rPr>
          <w:rFonts w:ascii="Calibri" w:hAnsi="Calibri" w:cs="Calibri"/>
          <w:color w:val="000000"/>
          <w:sz w:val="32"/>
          <w:szCs w:val="32"/>
        </w:rPr>
        <w:t>database</w:t>
      </w:r>
      <w:proofErr w:type="spellEnd"/>
      <w:r w:rsidRPr="00CA6BAE">
        <w:rPr>
          <w:rFonts w:ascii="Calibri" w:hAnsi="Calibri" w:cs="Calibri"/>
          <w:color w:val="000000"/>
          <w:sz w:val="32"/>
          <w:szCs w:val="32"/>
        </w:rPr>
        <w:t>: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psql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--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sslmode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=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require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-h </w:t>
      </w:r>
      <w:r w:rsidRPr="00CA6BAE">
        <w:rPr>
          <w:rFonts w:ascii="ArialMT" w:hAnsi="ArialMT" w:cs="ArialMT"/>
          <w:color w:val="1155CD"/>
          <w:sz w:val="28"/>
          <w:szCs w:val="28"/>
        </w:rPr>
        <w:t xml:space="preserve">ekleer.pld.ttu.ee </w:t>
      </w:r>
      <w:r w:rsidRPr="00CA6BAE">
        <w:rPr>
          <w:rFonts w:ascii="ArialMT" w:hAnsi="ArialMT" w:cs="ArialMT"/>
          <w:color w:val="222222"/>
          <w:sz w:val="28"/>
          <w:szCs w:val="28"/>
        </w:rPr>
        <w:t xml:space="preserve">-U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read_ewis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ewis</w:t>
      </w:r>
      <w:proofErr w:type="spellEnd"/>
    </w:p>
    <w:p w:rsid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s</w:t>
      </w:r>
      <w:r w:rsidR="003B38C5">
        <w:rPr>
          <w:rFonts w:ascii="ArialMT" w:hAnsi="ArialMT" w:cs="ArialMT"/>
          <w:color w:val="222222"/>
          <w:sz w:val="32"/>
          <w:szCs w:val="32"/>
        </w:rPr>
        <w:t>ame</w:t>
      </w:r>
      <w:proofErr w:type="spellEnd"/>
      <w:r w:rsidR="003B38C5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="003B38C5">
        <w:rPr>
          <w:rFonts w:ascii="ArialMT" w:hAnsi="ArialMT" w:cs="ArialMT"/>
          <w:color w:val="222222"/>
          <w:sz w:val="32"/>
          <w:szCs w:val="32"/>
        </w:rPr>
        <w:t>pw</w:t>
      </w:r>
      <w:proofErr w:type="spellEnd"/>
      <w:r w:rsidR="003B38C5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="003B38C5">
        <w:rPr>
          <w:rFonts w:ascii="ArialMT" w:hAnsi="ArialMT" w:cs="ArialMT"/>
          <w:color w:val="222222"/>
          <w:sz w:val="32"/>
          <w:szCs w:val="32"/>
        </w:rPr>
        <w:t>as</w:t>
      </w:r>
      <w:proofErr w:type="spellEnd"/>
      <w:r w:rsidR="003B38C5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="003B38C5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="003B38C5">
        <w:rPr>
          <w:rFonts w:ascii="ArialMT" w:hAnsi="ArialMT" w:cs="ArialMT"/>
          <w:color w:val="222222"/>
          <w:sz w:val="32"/>
          <w:szCs w:val="32"/>
        </w:rPr>
        <w:t>: RO-A11ik45-2026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command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dt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gives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only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need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3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mentioned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above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using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 \d TABLE_NAME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can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all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for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chosen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table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(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useful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see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correct</w:t>
      </w:r>
      <w:proofErr w:type="spellEnd"/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field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names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Note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that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tables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have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been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(all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data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doubled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inside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them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)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28"/>
          <w:szCs w:val="28"/>
        </w:rPr>
      </w:pP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Also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joe_andmed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id_jogi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is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10x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bigger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than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 xml:space="preserve"> in </w:t>
      </w:r>
      <w:proofErr w:type="spellStart"/>
      <w:r w:rsidRPr="00CA6BAE">
        <w:rPr>
          <w:rFonts w:ascii="ArialMT" w:hAnsi="ArialMT" w:cs="ArialMT"/>
          <w:color w:val="222222"/>
          <w:sz w:val="28"/>
          <w:szCs w:val="28"/>
        </w:rPr>
        <w:t>seire_jogi_hydrol_jaamad</w:t>
      </w:r>
      <w:proofErr w:type="spellEnd"/>
      <w:r w:rsidRPr="00CA6BAE">
        <w:rPr>
          <w:rFonts w:ascii="ArialMT" w:hAnsi="ArialMT" w:cs="ArialMT"/>
          <w:color w:val="222222"/>
          <w:sz w:val="28"/>
          <w:szCs w:val="28"/>
        </w:rPr>
        <w:t>.</w:t>
      </w:r>
    </w:p>
    <w:p w:rsidR="00CA6BAE" w:rsidRPr="00CA6BAE" w:rsidRDefault="00CA6BAE" w:rsidP="00CA6BA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22222"/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When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you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have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to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compare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them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,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divide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</w:t>
      </w: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by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 10</w:t>
      </w:r>
    </w:p>
    <w:p w:rsidR="00167C1C" w:rsidRPr="00CA6BAE" w:rsidRDefault="00CA6BAE" w:rsidP="00CA6BAE">
      <w:pPr>
        <w:rPr>
          <w:sz w:val="32"/>
          <w:szCs w:val="32"/>
        </w:rPr>
      </w:pPr>
      <w:proofErr w:type="spellStart"/>
      <w:r w:rsidRPr="00CA6BAE">
        <w:rPr>
          <w:rFonts w:ascii="ArialMT" w:hAnsi="ArialMT" w:cs="ArialMT"/>
          <w:color w:val="222222"/>
          <w:sz w:val="32"/>
          <w:szCs w:val="32"/>
        </w:rPr>
        <w:t>Example</w:t>
      </w:r>
      <w:proofErr w:type="spellEnd"/>
      <w:r w:rsidRPr="00CA6BAE">
        <w:rPr>
          <w:rFonts w:ascii="ArialMT" w:hAnsi="ArialMT" w:cs="ArialMT"/>
          <w:color w:val="222222"/>
          <w:sz w:val="32"/>
          <w:szCs w:val="32"/>
        </w:rPr>
        <w:t xml:space="preserve">: </w:t>
      </w:r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 xml:space="preserve">IN 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joe_andmed.id_jogi</w:t>
      </w:r>
      <w:proofErr w:type="spellEnd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/10 =</w:t>
      </w:r>
      <w:proofErr w:type="spellStart"/>
      <w:r w:rsidRPr="00CA6BAE">
        <w:rPr>
          <w:rFonts w:ascii="ArialMT" w:hAnsi="ArialMT" w:cs="ArialMT"/>
          <w:color w:val="2E74B5" w:themeColor="accent1" w:themeShade="BF"/>
          <w:sz w:val="32"/>
          <w:szCs w:val="32"/>
        </w:rPr>
        <w:t>seire_jogi_hydrol_jaamad</w:t>
      </w:r>
      <w:proofErr w:type="spellEnd"/>
    </w:p>
    <w:sectPr w:rsidR="00167C1C" w:rsidRPr="00CA6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BAE"/>
    <w:rsid w:val="00167C1C"/>
    <w:rsid w:val="002258DB"/>
    <w:rsid w:val="003B38C5"/>
    <w:rsid w:val="004140BB"/>
    <w:rsid w:val="007E42E5"/>
    <w:rsid w:val="008D5694"/>
    <w:rsid w:val="00C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EACDE"/>
  <w15:chartTrackingRefBased/>
  <w15:docId w15:val="{D4DB112A-C529-4948-ABFB-F7FEE44C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6</cp:revision>
  <dcterms:created xsi:type="dcterms:W3CDTF">2023-02-18T17:18:00Z</dcterms:created>
  <dcterms:modified xsi:type="dcterms:W3CDTF">2026-02-13T14:47:00Z</dcterms:modified>
</cp:coreProperties>
</file>