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20" w:rsidRPr="00095E20" w:rsidRDefault="00095E20">
      <w:pPr>
        <w:rPr>
          <w:b/>
          <w:sz w:val="28"/>
          <w:szCs w:val="28"/>
        </w:rPr>
      </w:pPr>
      <w:proofErr w:type="spellStart"/>
      <w:r w:rsidRPr="00095E20">
        <w:rPr>
          <w:b/>
          <w:sz w:val="28"/>
          <w:szCs w:val="28"/>
        </w:rPr>
        <w:t>Homework</w:t>
      </w:r>
      <w:proofErr w:type="spellEnd"/>
      <w:r w:rsidRPr="00095E20">
        <w:rPr>
          <w:b/>
          <w:sz w:val="28"/>
          <w:szCs w:val="28"/>
        </w:rPr>
        <w:t xml:space="preserve"> </w:t>
      </w:r>
      <w:proofErr w:type="spellStart"/>
      <w:r w:rsidRPr="00095E20">
        <w:rPr>
          <w:b/>
          <w:sz w:val="28"/>
          <w:szCs w:val="28"/>
        </w:rPr>
        <w:t>formatting</w:t>
      </w:r>
      <w:proofErr w:type="spellEnd"/>
      <w:r w:rsidRPr="00095E20">
        <w:rPr>
          <w:b/>
          <w:sz w:val="28"/>
          <w:szCs w:val="28"/>
        </w:rPr>
        <w:t xml:space="preserve"> </w:t>
      </w:r>
      <w:proofErr w:type="spellStart"/>
      <w:r w:rsidRPr="00095E20">
        <w:rPr>
          <w:b/>
          <w:sz w:val="28"/>
          <w:szCs w:val="28"/>
        </w:rPr>
        <w:t>requirements</w:t>
      </w:r>
      <w:proofErr w:type="spellEnd"/>
    </w:p>
    <w:p w:rsidR="00095E20" w:rsidRPr="00095E20" w:rsidRDefault="00095E20">
      <w:pPr>
        <w:rPr>
          <w:b/>
          <w:u w:val="single"/>
        </w:rPr>
      </w:pPr>
      <w:r>
        <w:t xml:space="preserve"> </w:t>
      </w:r>
      <w:r w:rsidRPr="00095E20">
        <w:rPr>
          <w:b/>
          <w:u w:val="single"/>
        </w:rPr>
        <w:t xml:space="preserve">General </w:t>
      </w:r>
      <w:proofErr w:type="spellStart"/>
      <w:r w:rsidRPr="00095E20">
        <w:rPr>
          <w:b/>
          <w:u w:val="single"/>
        </w:rPr>
        <w:t>requirements</w:t>
      </w:r>
      <w:proofErr w:type="spellEnd"/>
    </w:p>
    <w:p w:rsidR="00095E20" w:rsidRDefault="00095E20"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formatting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top</w:t>
      </w:r>
      <w:proofErr w:type="spellEnd"/>
      <w:r>
        <w:t xml:space="preserve">, </w:t>
      </w:r>
      <w:proofErr w:type="spellStart"/>
      <w:r>
        <w:t>bottom</w:t>
      </w:r>
      <w:proofErr w:type="spellEnd"/>
      <w:r>
        <w:t xml:space="preserve"> and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margin</w:t>
      </w:r>
      <w:proofErr w:type="spellEnd"/>
      <w:r>
        <w:t xml:space="preserve"> of 25 mm,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margin</w:t>
      </w:r>
      <w:proofErr w:type="spellEnd"/>
      <w:r>
        <w:t xml:space="preserve"> 35 mm. </w:t>
      </w:r>
      <w:proofErr w:type="spellStart"/>
      <w:r>
        <w:t>Each</w:t>
      </w:r>
      <w:proofErr w:type="spellEnd"/>
      <w:r>
        <w:t xml:space="preserve"> page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starts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(</w:t>
      </w:r>
      <w:proofErr w:type="spellStart"/>
      <w:r>
        <w:t>introduction</w:t>
      </w:r>
      <w:proofErr w:type="spellEnd"/>
      <w:r>
        <w:t xml:space="preserve">, </w:t>
      </w:r>
      <w:proofErr w:type="spellStart"/>
      <w:r>
        <w:t>conclusion</w:t>
      </w:r>
      <w:proofErr w:type="spellEnd"/>
      <w:r>
        <w:t xml:space="preserve">,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.)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60 – 70 mm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top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recommended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Alignment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Justify</w:t>
      </w:r>
      <w:proofErr w:type="spellEnd"/>
      <w:r>
        <w:t xml:space="preserve">.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typed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preferably</w:t>
      </w:r>
      <w:proofErr w:type="spellEnd"/>
      <w:r>
        <w:t xml:space="preserve"> Times New Roman font, </w:t>
      </w:r>
      <w:proofErr w:type="spellStart"/>
      <w:r>
        <w:t>size</w:t>
      </w:r>
      <w:proofErr w:type="spellEnd"/>
      <w:r>
        <w:t xml:space="preserve"> 12,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spacing</w:t>
      </w:r>
      <w:proofErr w:type="spellEnd"/>
      <w:r>
        <w:t xml:space="preserve"> 1.5,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indenting</w:t>
      </w:r>
      <w:proofErr w:type="spellEnd"/>
      <w:r>
        <w:t xml:space="preserve">. </w:t>
      </w:r>
      <w:proofErr w:type="spellStart"/>
      <w:r>
        <w:t>Paragraphs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separated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(12 </w:t>
      </w:r>
      <w:proofErr w:type="spellStart"/>
      <w:r>
        <w:t>pt</w:t>
      </w:r>
      <w:proofErr w:type="spellEnd"/>
      <w:r>
        <w:t xml:space="preserve">).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fonts</w:t>
      </w:r>
      <w:proofErr w:type="spellEnd"/>
      <w:r>
        <w:t xml:space="preserve"> and </w:t>
      </w:r>
      <w:proofErr w:type="spellStart"/>
      <w:r>
        <w:t>sizes</w:t>
      </w:r>
      <w:proofErr w:type="spellEnd"/>
      <w:r>
        <w:t xml:space="preserve"> in </w:t>
      </w:r>
      <w:proofErr w:type="spellStart"/>
      <w:r>
        <w:t>titles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systematically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emphasizing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in </w:t>
      </w:r>
      <w:proofErr w:type="spellStart"/>
      <w:r>
        <w:t>paragraphs</w:t>
      </w:r>
      <w:proofErr w:type="spellEnd"/>
      <w:r>
        <w:t xml:space="preserve"> </w:t>
      </w:r>
      <w:proofErr w:type="spellStart"/>
      <w:r>
        <w:t>underline</w:t>
      </w:r>
      <w:proofErr w:type="spellEnd"/>
      <w:r>
        <w:t xml:space="preserve">, </w:t>
      </w:r>
      <w:proofErr w:type="spellStart"/>
      <w:r>
        <w:t>italic</w:t>
      </w:r>
      <w:proofErr w:type="spellEnd"/>
      <w:r>
        <w:t xml:space="preserve"> and </w:t>
      </w:r>
      <w:proofErr w:type="spellStart"/>
      <w:r>
        <w:t>bold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>.</w:t>
      </w:r>
    </w:p>
    <w:p w:rsidR="00095E20" w:rsidRDefault="00095E20"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inserted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formatted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: </w:t>
      </w:r>
    </w:p>
    <w:p w:rsidR="00095E20" w:rsidRDefault="00095E20">
      <w:hyperlink r:id="rId4" w:history="1">
        <w:r w:rsidRPr="0095589F">
          <w:rPr>
            <w:rStyle w:val="Hyperlink"/>
          </w:rPr>
          <w:t>http://www.blue.pri.ee/ttu/coding-style/</w:t>
        </w:r>
      </w:hyperlink>
      <w:r>
        <w:t xml:space="preserve"> </w:t>
      </w:r>
    </w:p>
    <w:p w:rsidR="00095E20" w:rsidRPr="00095E20" w:rsidRDefault="00095E20">
      <w:pPr>
        <w:rPr>
          <w:b/>
          <w:u w:val="single"/>
        </w:rPr>
      </w:pPr>
      <w:proofErr w:type="spellStart"/>
      <w:r w:rsidRPr="00095E20">
        <w:rPr>
          <w:b/>
          <w:u w:val="single"/>
        </w:rPr>
        <w:t>Homework</w:t>
      </w:r>
      <w:proofErr w:type="spellEnd"/>
    </w:p>
    <w:p w:rsidR="00095E20" w:rsidRPr="00095E20" w:rsidRDefault="00095E20">
      <w:pPr>
        <w:rPr>
          <w:b/>
        </w:rPr>
      </w:pPr>
      <w:r>
        <w:t xml:space="preserve"> </w:t>
      </w:r>
      <w:proofErr w:type="spellStart"/>
      <w:r w:rsidRPr="00095E20">
        <w:rPr>
          <w:b/>
        </w:rPr>
        <w:t>Each</w:t>
      </w:r>
      <w:proofErr w:type="spellEnd"/>
      <w:r w:rsidRPr="00095E20">
        <w:rPr>
          <w:b/>
        </w:rPr>
        <w:t xml:space="preserve"> </w:t>
      </w:r>
      <w:proofErr w:type="spellStart"/>
      <w:r w:rsidRPr="00095E20">
        <w:rPr>
          <w:b/>
        </w:rPr>
        <w:t>homework</w:t>
      </w:r>
      <w:proofErr w:type="spellEnd"/>
      <w:r w:rsidRPr="00095E20">
        <w:rPr>
          <w:b/>
        </w:rPr>
        <w:t xml:space="preserve"> </w:t>
      </w:r>
      <w:proofErr w:type="spellStart"/>
      <w:r w:rsidRPr="00095E20">
        <w:rPr>
          <w:b/>
        </w:rPr>
        <w:t>should</w:t>
      </w:r>
      <w:proofErr w:type="spellEnd"/>
      <w:r w:rsidRPr="00095E20">
        <w:rPr>
          <w:b/>
        </w:rPr>
        <w:t xml:space="preserve"> </w:t>
      </w:r>
      <w:proofErr w:type="spellStart"/>
      <w:r w:rsidRPr="00095E20">
        <w:rPr>
          <w:b/>
        </w:rPr>
        <w:t>have</w:t>
      </w:r>
      <w:proofErr w:type="spellEnd"/>
      <w:r w:rsidRPr="00095E20">
        <w:rPr>
          <w:b/>
        </w:rPr>
        <w:t xml:space="preserve">: </w:t>
      </w:r>
    </w:p>
    <w:p w:rsidR="00095E20" w:rsidRDefault="00095E20">
      <w:r>
        <w:sym w:font="Symbol" w:char="F0B7"/>
      </w:r>
      <w:r>
        <w:t xml:space="preserve"> </w:t>
      </w:r>
      <w:proofErr w:type="spellStart"/>
      <w:r>
        <w:t>title</w:t>
      </w:r>
      <w:proofErr w:type="spellEnd"/>
      <w:r>
        <w:t xml:space="preserve"> page; </w:t>
      </w:r>
    </w:p>
    <w:p w:rsidR="00095E20" w:rsidRDefault="00095E20">
      <w:r>
        <w:sym w:font="Symbol" w:char="F0B7"/>
      </w:r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, a list of </w:t>
      </w:r>
      <w:proofErr w:type="spellStart"/>
      <w:r>
        <w:t>abbreviations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definitions</w:t>
      </w:r>
      <w:proofErr w:type="spellEnd"/>
      <w:r>
        <w:t>;</w:t>
      </w:r>
    </w:p>
    <w:p w:rsidR="00095E20" w:rsidRDefault="00095E20">
      <w:r>
        <w:t xml:space="preserve"> </w:t>
      </w:r>
      <w:r>
        <w:sym w:font="Symbol" w:char="F0B7"/>
      </w:r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chapters</w:t>
      </w:r>
      <w:proofErr w:type="spellEnd"/>
      <w:r>
        <w:t xml:space="preserve">; </w:t>
      </w:r>
    </w:p>
    <w:p w:rsidR="00095E20" w:rsidRDefault="00095E20">
      <w:r>
        <w:sym w:font="Symbol" w:char="F0B7"/>
      </w:r>
      <w:r>
        <w:t xml:space="preserve"> </w:t>
      </w:r>
      <w:proofErr w:type="spellStart"/>
      <w:r>
        <w:t>references</w:t>
      </w:r>
      <w:proofErr w:type="spellEnd"/>
      <w:r>
        <w:t xml:space="preserve">; </w:t>
      </w:r>
    </w:p>
    <w:p w:rsidR="00095E20" w:rsidRDefault="00095E20">
      <w:r>
        <w:sym w:font="Symbol" w:char="F0B7"/>
      </w:r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; </w:t>
      </w:r>
    </w:p>
    <w:p w:rsidR="00095E20" w:rsidRPr="00095E20" w:rsidRDefault="00095E20">
      <w:pPr>
        <w:rPr>
          <w:b/>
          <w:u w:val="single"/>
        </w:rPr>
      </w:pPr>
      <w:proofErr w:type="spellStart"/>
      <w:r w:rsidRPr="00095E20">
        <w:rPr>
          <w:b/>
          <w:u w:val="single"/>
        </w:rPr>
        <w:t>Title</w:t>
      </w:r>
      <w:proofErr w:type="spellEnd"/>
      <w:r w:rsidRPr="00095E20">
        <w:rPr>
          <w:b/>
          <w:u w:val="single"/>
        </w:rPr>
        <w:t xml:space="preserve"> page</w:t>
      </w:r>
    </w:p>
    <w:p w:rsidR="00095E20" w:rsidRPr="00095E20" w:rsidRDefault="00095E20">
      <w:pPr>
        <w:rPr>
          <w:b/>
        </w:rPr>
      </w:pPr>
      <w:r w:rsidRPr="00095E20">
        <w:rPr>
          <w:b/>
        </w:rPr>
        <w:t xml:space="preserve"> </w:t>
      </w:r>
      <w:proofErr w:type="spellStart"/>
      <w:r w:rsidRPr="00095E20">
        <w:rPr>
          <w:b/>
        </w:rPr>
        <w:t>Title</w:t>
      </w:r>
      <w:proofErr w:type="spellEnd"/>
      <w:r w:rsidRPr="00095E20">
        <w:rPr>
          <w:b/>
        </w:rPr>
        <w:t xml:space="preserve"> page </w:t>
      </w:r>
      <w:proofErr w:type="spellStart"/>
      <w:r w:rsidRPr="00095E20">
        <w:rPr>
          <w:b/>
        </w:rPr>
        <w:t>is</w:t>
      </w:r>
      <w:proofErr w:type="spellEnd"/>
      <w:r w:rsidRPr="00095E20">
        <w:rPr>
          <w:b/>
        </w:rPr>
        <w:t xml:space="preserve"> </w:t>
      </w:r>
      <w:proofErr w:type="spellStart"/>
      <w:r w:rsidRPr="00095E20">
        <w:rPr>
          <w:b/>
        </w:rPr>
        <w:t>the</w:t>
      </w:r>
      <w:proofErr w:type="spellEnd"/>
      <w:r w:rsidRPr="00095E20">
        <w:rPr>
          <w:b/>
        </w:rPr>
        <w:t xml:space="preserve"> </w:t>
      </w:r>
      <w:proofErr w:type="spellStart"/>
      <w:r w:rsidRPr="00095E20">
        <w:rPr>
          <w:b/>
        </w:rPr>
        <w:t>first</w:t>
      </w:r>
      <w:proofErr w:type="spellEnd"/>
      <w:r w:rsidRPr="00095E20">
        <w:rPr>
          <w:b/>
        </w:rPr>
        <w:t xml:space="preserve"> page of </w:t>
      </w:r>
      <w:proofErr w:type="spellStart"/>
      <w:r w:rsidRPr="00095E20">
        <w:rPr>
          <w:b/>
        </w:rPr>
        <w:t>the</w:t>
      </w:r>
      <w:proofErr w:type="spellEnd"/>
      <w:r w:rsidRPr="00095E20">
        <w:rPr>
          <w:b/>
        </w:rPr>
        <w:t xml:space="preserve"> </w:t>
      </w:r>
      <w:proofErr w:type="spellStart"/>
      <w:r w:rsidRPr="00095E20">
        <w:rPr>
          <w:b/>
        </w:rPr>
        <w:t>document</w:t>
      </w:r>
      <w:proofErr w:type="spellEnd"/>
      <w:r w:rsidRPr="00095E20">
        <w:rPr>
          <w:b/>
        </w:rPr>
        <w:t xml:space="preserve"> and </w:t>
      </w:r>
      <w:proofErr w:type="spellStart"/>
      <w:r w:rsidRPr="00095E20">
        <w:rPr>
          <w:b/>
        </w:rPr>
        <w:t>it</w:t>
      </w:r>
      <w:proofErr w:type="spellEnd"/>
      <w:r w:rsidRPr="00095E20">
        <w:rPr>
          <w:b/>
        </w:rPr>
        <w:t xml:space="preserve"> </w:t>
      </w:r>
      <w:proofErr w:type="spellStart"/>
      <w:r w:rsidRPr="00095E20">
        <w:rPr>
          <w:b/>
        </w:rPr>
        <w:t>should</w:t>
      </w:r>
      <w:proofErr w:type="spellEnd"/>
      <w:r w:rsidRPr="00095E20">
        <w:rPr>
          <w:b/>
        </w:rPr>
        <w:t xml:space="preserve"> </w:t>
      </w:r>
      <w:proofErr w:type="spellStart"/>
      <w:r w:rsidRPr="00095E20">
        <w:rPr>
          <w:b/>
        </w:rPr>
        <w:t>have</w:t>
      </w:r>
      <w:proofErr w:type="spellEnd"/>
      <w:r w:rsidRPr="00095E20">
        <w:rPr>
          <w:b/>
        </w:rPr>
        <w:t xml:space="preserve">: </w:t>
      </w:r>
    </w:p>
    <w:p w:rsidR="00095E20" w:rsidRDefault="00095E20">
      <w:r>
        <w:sym w:font="Symbol" w:char="F0B7"/>
      </w:r>
      <w:r>
        <w:t xml:space="preserve"> 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(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); </w:t>
      </w:r>
    </w:p>
    <w:p w:rsidR="00095E20" w:rsidRDefault="00095E20">
      <w:r>
        <w:sym w:font="Symbol" w:char="F0B7"/>
      </w:r>
      <w:r>
        <w:t xml:space="preserve"> 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>;</w:t>
      </w:r>
    </w:p>
    <w:p w:rsidR="00095E20" w:rsidRDefault="00095E20">
      <w:r>
        <w:t xml:space="preserve"> </w:t>
      </w:r>
      <w:r>
        <w:sym w:font="Symbol" w:char="F0B7"/>
      </w:r>
      <w:r>
        <w:t xml:space="preserve"> </w:t>
      </w:r>
      <w:proofErr w:type="spellStart"/>
      <w:r>
        <w:t>author’s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and last </w:t>
      </w:r>
      <w:proofErr w:type="spellStart"/>
      <w:r>
        <w:t>name</w:t>
      </w:r>
      <w:proofErr w:type="spellEnd"/>
      <w:r>
        <w:t xml:space="preserve"> ; </w:t>
      </w:r>
      <w:r>
        <w:sym w:font="Symbol" w:char="F0B7"/>
      </w:r>
      <w:r>
        <w:t xml:space="preserve"> 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;</w:t>
      </w:r>
    </w:p>
    <w:p w:rsidR="00095E20" w:rsidRDefault="00095E20">
      <w:r>
        <w:t xml:space="preserve"> </w:t>
      </w:r>
      <w:r>
        <w:sym w:font="Symbol" w:char="F0B7"/>
      </w:r>
      <w:r>
        <w:t xml:space="preserve">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(in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, </w:t>
      </w:r>
      <w:proofErr w:type="spellStart"/>
      <w:r>
        <w:t>homework</w:t>
      </w:r>
      <w:proofErr w:type="spellEnd"/>
      <w:r>
        <w:t xml:space="preserve">); </w:t>
      </w:r>
      <w:bookmarkStart w:id="0" w:name="_GoBack"/>
      <w:bookmarkEnd w:id="0"/>
    </w:p>
    <w:p w:rsidR="00095E20" w:rsidRDefault="00095E20">
      <w:r>
        <w:sym w:font="Symbol" w:char="F0B7"/>
      </w:r>
      <w:r>
        <w:t xml:space="preserve"> </w:t>
      </w:r>
      <w:proofErr w:type="spellStart"/>
      <w:r>
        <w:t>supervisor's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and last </w:t>
      </w:r>
      <w:proofErr w:type="spellStart"/>
      <w:r>
        <w:t>name</w:t>
      </w:r>
      <w:proofErr w:type="spellEnd"/>
      <w:r>
        <w:t xml:space="preserve">; </w:t>
      </w:r>
    </w:p>
    <w:p w:rsidR="00095E20" w:rsidRDefault="00095E20">
      <w:r>
        <w:sym w:font="Symbol" w:char="F0B7"/>
      </w:r>
      <w:r>
        <w:t xml:space="preserve"> </w:t>
      </w:r>
      <w:proofErr w:type="spellStart"/>
      <w:r>
        <w:t>location</w:t>
      </w:r>
      <w:proofErr w:type="spellEnd"/>
      <w:r>
        <w:t xml:space="preserve"> and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consultant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. </w:t>
      </w:r>
    </w:p>
    <w:p w:rsidR="00C20A05" w:rsidRPr="00095E20" w:rsidRDefault="00095E20">
      <w:pPr>
        <w:rPr>
          <w:b/>
          <w:sz w:val="20"/>
          <w:szCs w:val="20"/>
        </w:rPr>
      </w:pPr>
      <w:proofErr w:type="spellStart"/>
      <w:r w:rsidRPr="00095E20">
        <w:rPr>
          <w:b/>
          <w:sz w:val="20"/>
          <w:szCs w:val="20"/>
        </w:rPr>
        <w:t>It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would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be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correct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to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have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an</w:t>
      </w:r>
      <w:proofErr w:type="spellEnd"/>
      <w:r w:rsidRPr="00095E20">
        <w:rPr>
          <w:b/>
          <w:sz w:val="20"/>
          <w:szCs w:val="20"/>
        </w:rPr>
        <w:t xml:space="preserve"> “</w:t>
      </w:r>
      <w:proofErr w:type="spellStart"/>
      <w:r w:rsidRPr="00095E20">
        <w:rPr>
          <w:b/>
          <w:sz w:val="20"/>
          <w:szCs w:val="20"/>
        </w:rPr>
        <w:t>Author’s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declaration</w:t>
      </w:r>
      <w:proofErr w:type="spellEnd"/>
      <w:r w:rsidRPr="00095E20">
        <w:rPr>
          <w:b/>
          <w:sz w:val="20"/>
          <w:szCs w:val="20"/>
        </w:rPr>
        <w:t xml:space="preserve"> of </w:t>
      </w:r>
      <w:proofErr w:type="spellStart"/>
      <w:r w:rsidRPr="00095E20">
        <w:rPr>
          <w:b/>
          <w:sz w:val="20"/>
          <w:szCs w:val="20"/>
        </w:rPr>
        <w:t>originality</w:t>
      </w:r>
      <w:proofErr w:type="spellEnd"/>
      <w:r w:rsidRPr="00095E20">
        <w:rPr>
          <w:b/>
          <w:sz w:val="20"/>
          <w:szCs w:val="20"/>
        </w:rPr>
        <w:t xml:space="preserve">” page </w:t>
      </w:r>
      <w:proofErr w:type="spellStart"/>
      <w:r w:rsidRPr="00095E20">
        <w:rPr>
          <w:b/>
          <w:sz w:val="20"/>
          <w:szCs w:val="20"/>
        </w:rPr>
        <w:t>next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to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title</w:t>
      </w:r>
      <w:proofErr w:type="spellEnd"/>
      <w:r w:rsidRPr="00095E20">
        <w:rPr>
          <w:b/>
          <w:sz w:val="20"/>
          <w:szCs w:val="20"/>
        </w:rPr>
        <w:t xml:space="preserve"> page, </w:t>
      </w:r>
      <w:proofErr w:type="spellStart"/>
      <w:r w:rsidRPr="00095E20">
        <w:rPr>
          <w:b/>
          <w:sz w:val="20"/>
          <w:szCs w:val="20"/>
        </w:rPr>
        <w:t>which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states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the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following</w:t>
      </w:r>
      <w:proofErr w:type="spellEnd"/>
      <w:r w:rsidRPr="00095E20">
        <w:rPr>
          <w:b/>
          <w:sz w:val="20"/>
          <w:szCs w:val="20"/>
        </w:rPr>
        <w:t xml:space="preserve">: “I </w:t>
      </w:r>
      <w:proofErr w:type="spellStart"/>
      <w:r w:rsidRPr="00095E20">
        <w:rPr>
          <w:b/>
          <w:sz w:val="20"/>
          <w:szCs w:val="20"/>
        </w:rPr>
        <w:t>hereby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certify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that</w:t>
      </w:r>
      <w:proofErr w:type="spellEnd"/>
      <w:r w:rsidRPr="00095E20">
        <w:rPr>
          <w:b/>
          <w:sz w:val="20"/>
          <w:szCs w:val="20"/>
        </w:rPr>
        <w:t xml:space="preserve"> I </w:t>
      </w:r>
      <w:proofErr w:type="spellStart"/>
      <w:r w:rsidRPr="00095E20">
        <w:rPr>
          <w:b/>
          <w:sz w:val="20"/>
          <w:szCs w:val="20"/>
        </w:rPr>
        <w:t>am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the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sole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author</w:t>
      </w:r>
      <w:proofErr w:type="spellEnd"/>
      <w:r w:rsidRPr="00095E20">
        <w:rPr>
          <w:b/>
          <w:sz w:val="20"/>
          <w:szCs w:val="20"/>
        </w:rPr>
        <w:t xml:space="preserve"> of </w:t>
      </w:r>
      <w:proofErr w:type="spellStart"/>
      <w:r w:rsidRPr="00095E20">
        <w:rPr>
          <w:b/>
          <w:sz w:val="20"/>
          <w:szCs w:val="20"/>
        </w:rPr>
        <w:t>this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thesis</w:t>
      </w:r>
      <w:proofErr w:type="spellEnd"/>
      <w:r w:rsidRPr="00095E20">
        <w:rPr>
          <w:b/>
          <w:sz w:val="20"/>
          <w:szCs w:val="20"/>
        </w:rPr>
        <w:t xml:space="preserve"> and </w:t>
      </w:r>
      <w:proofErr w:type="spellStart"/>
      <w:r w:rsidRPr="00095E20">
        <w:rPr>
          <w:b/>
          <w:sz w:val="20"/>
          <w:szCs w:val="20"/>
        </w:rPr>
        <w:t>that</w:t>
      </w:r>
      <w:proofErr w:type="spellEnd"/>
      <w:r w:rsidRPr="00095E20">
        <w:rPr>
          <w:b/>
          <w:sz w:val="20"/>
          <w:szCs w:val="20"/>
        </w:rPr>
        <w:t xml:space="preserve"> no part of </w:t>
      </w:r>
      <w:proofErr w:type="spellStart"/>
      <w:r w:rsidRPr="00095E20">
        <w:rPr>
          <w:b/>
          <w:sz w:val="20"/>
          <w:szCs w:val="20"/>
        </w:rPr>
        <w:t>this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thesis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has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been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published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or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submitted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for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publication</w:t>
      </w:r>
      <w:proofErr w:type="spellEnd"/>
      <w:r w:rsidRPr="00095E20">
        <w:rPr>
          <w:b/>
          <w:sz w:val="20"/>
          <w:szCs w:val="20"/>
        </w:rPr>
        <w:t xml:space="preserve">. All </w:t>
      </w:r>
      <w:proofErr w:type="spellStart"/>
      <w:r w:rsidRPr="00095E20">
        <w:rPr>
          <w:b/>
          <w:sz w:val="20"/>
          <w:szCs w:val="20"/>
        </w:rPr>
        <w:t>works</w:t>
      </w:r>
      <w:proofErr w:type="spellEnd"/>
      <w:r w:rsidRPr="00095E20">
        <w:rPr>
          <w:b/>
          <w:sz w:val="20"/>
          <w:szCs w:val="20"/>
        </w:rPr>
        <w:t xml:space="preserve"> and major </w:t>
      </w:r>
      <w:proofErr w:type="spellStart"/>
      <w:r w:rsidRPr="00095E20">
        <w:rPr>
          <w:b/>
          <w:sz w:val="20"/>
          <w:szCs w:val="20"/>
        </w:rPr>
        <w:t>viewpoints</w:t>
      </w:r>
      <w:proofErr w:type="spellEnd"/>
      <w:r w:rsidRPr="00095E20">
        <w:rPr>
          <w:b/>
          <w:sz w:val="20"/>
          <w:szCs w:val="20"/>
        </w:rPr>
        <w:t xml:space="preserve"> of </w:t>
      </w:r>
      <w:proofErr w:type="spellStart"/>
      <w:r w:rsidRPr="00095E20">
        <w:rPr>
          <w:b/>
          <w:sz w:val="20"/>
          <w:szCs w:val="20"/>
        </w:rPr>
        <w:t>the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other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authors</w:t>
      </w:r>
      <w:proofErr w:type="spellEnd"/>
      <w:r w:rsidRPr="00095E20">
        <w:rPr>
          <w:b/>
          <w:sz w:val="20"/>
          <w:szCs w:val="20"/>
        </w:rPr>
        <w:t xml:space="preserve">, </w:t>
      </w:r>
      <w:proofErr w:type="spellStart"/>
      <w:r w:rsidRPr="00095E20">
        <w:rPr>
          <w:b/>
          <w:sz w:val="20"/>
          <w:szCs w:val="20"/>
        </w:rPr>
        <w:t>data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from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other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sources</w:t>
      </w:r>
      <w:proofErr w:type="spellEnd"/>
      <w:r w:rsidRPr="00095E20">
        <w:rPr>
          <w:b/>
          <w:sz w:val="20"/>
          <w:szCs w:val="20"/>
        </w:rPr>
        <w:t xml:space="preserve"> of </w:t>
      </w:r>
      <w:proofErr w:type="spellStart"/>
      <w:r w:rsidRPr="00095E20">
        <w:rPr>
          <w:b/>
          <w:sz w:val="20"/>
          <w:szCs w:val="20"/>
        </w:rPr>
        <w:t>literature</w:t>
      </w:r>
      <w:proofErr w:type="spellEnd"/>
      <w:r w:rsidRPr="00095E20">
        <w:rPr>
          <w:b/>
          <w:sz w:val="20"/>
          <w:szCs w:val="20"/>
        </w:rPr>
        <w:t xml:space="preserve"> and </w:t>
      </w:r>
      <w:proofErr w:type="spellStart"/>
      <w:r w:rsidRPr="00095E20">
        <w:rPr>
          <w:b/>
          <w:sz w:val="20"/>
          <w:szCs w:val="20"/>
        </w:rPr>
        <w:t>elsewhere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used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for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writing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this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paper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have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been</w:t>
      </w:r>
      <w:proofErr w:type="spellEnd"/>
      <w:r w:rsidRPr="00095E20">
        <w:rPr>
          <w:b/>
          <w:sz w:val="20"/>
          <w:szCs w:val="20"/>
        </w:rPr>
        <w:t xml:space="preserve"> </w:t>
      </w:r>
      <w:proofErr w:type="spellStart"/>
      <w:r w:rsidRPr="00095E20">
        <w:rPr>
          <w:b/>
          <w:sz w:val="20"/>
          <w:szCs w:val="20"/>
        </w:rPr>
        <w:t>referenced</w:t>
      </w:r>
      <w:proofErr w:type="spellEnd"/>
      <w:r w:rsidRPr="00095E20">
        <w:rPr>
          <w:b/>
          <w:sz w:val="20"/>
          <w:szCs w:val="20"/>
        </w:rPr>
        <w:t>.”</w:t>
      </w:r>
    </w:p>
    <w:sectPr w:rsidR="00C20A05" w:rsidRPr="00095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20"/>
    <w:rsid w:val="00095E20"/>
    <w:rsid w:val="00C2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C35A"/>
  <w15:chartTrackingRefBased/>
  <w15:docId w15:val="{D99D0D2A-456F-46FC-B357-7EB23971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E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lue.pri.ee/ttu/coding-sty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2025-08-31T14:33:00Z</dcterms:created>
  <dcterms:modified xsi:type="dcterms:W3CDTF">2025-08-31T14:41:00Z</dcterms:modified>
</cp:coreProperties>
</file>