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72" w:after="0"/>
        <w:outlineLvl w:val="2"/>
        <w:rPr>
          <w:rFonts w:ascii="Arial" w:hAnsi="Arial" w:eastAsia="Times New Roman" w:cs="Arial"/>
          <w:b/>
          <w:bCs/>
          <w:color w:val="000000"/>
          <w:sz w:val="29"/>
          <w:szCs w:val="29"/>
          <w:lang w:eastAsia="et-EE"/>
        </w:rPr>
      </w:pPr>
      <w:r>
        <w:rPr>
          <w:rFonts w:eastAsia="Times New Roman" w:cs="Arial" w:ascii="Arial" w:hAnsi="Arial"/>
          <w:b/>
          <w:bCs/>
          <w:color w:val="000000"/>
          <w:sz w:val="29"/>
          <w:szCs w:val="29"/>
          <w:lang w:eastAsia="et-EE"/>
        </w:rPr>
        <w:t>Mikrokontrolleri ülesanne</w:t>
      </w:r>
    </w:p>
    <w:p>
      <w:pPr>
        <w:pStyle w:val="Normal"/>
        <w:shd w:val="clear" w:color="auto" w:fill="FFFFFF"/>
        <w:spacing w:lineRule="auto" w:line="240" w:before="120" w:after="120"/>
        <w:rPr>
          <w:rFonts w:ascii="Arial" w:hAnsi="Arial" w:eastAsia="Times New Roman" w:cs="Arial"/>
          <w:color w:val="252525"/>
          <w:sz w:val="44"/>
          <w:szCs w:val="44"/>
          <w:lang w:eastAsia="et-EE"/>
        </w:rPr>
      </w:pPr>
      <w:r>
        <w:rPr>
          <w:rFonts w:eastAsia="Times New Roman" w:cs="Arial" w:ascii="Arial" w:hAnsi="Arial"/>
          <w:color w:val="252525"/>
          <w:sz w:val="44"/>
          <w:szCs w:val="44"/>
          <w:lang w:eastAsia="et-EE"/>
        </w:rPr>
        <w:t>Juhendi leiab </w:t>
      </w:r>
      <w:hyperlink r:id="rId2">
        <w:r>
          <w:rPr>
            <w:rFonts w:eastAsia="Times New Roman" w:cs="Arial" w:ascii="Arial" w:hAnsi="Arial"/>
            <w:color w:val="3366BB"/>
            <w:sz w:val="44"/>
            <w:szCs w:val="44"/>
            <w:u w:val="single"/>
            <w:lang w:eastAsia="et-EE"/>
          </w:rPr>
          <w:t>siit</w:t>
        </w:r>
      </w:hyperlink>
      <w:r>
        <w:rPr>
          <w:rFonts w:eastAsia="Times New Roman" w:cs="Arial" w:ascii="Arial" w:hAnsi="Arial"/>
          <w:color w:val="252525"/>
          <w:sz w:val="44"/>
          <w:szCs w:val="44"/>
          <w:lang w:eastAsia="et-EE"/>
        </w:rPr>
        <w:t>.</w:t>
        <w:br/>
        <w:t>Labori failid leiab </w:t>
      </w:r>
      <w:hyperlink r:id="rId3">
        <w:r>
          <w:rPr>
            <w:rFonts w:eastAsia="Times New Roman" w:cs="Arial" w:ascii="Arial" w:hAnsi="Arial"/>
            <w:color w:val="3366BB"/>
            <w:sz w:val="44"/>
            <w:szCs w:val="44"/>
            <w:u w:val="single"/>
            <w:lang w:eastAsia="et-EE"/>
          </w:rPr>
          <w:t>siit</w:t>
        </w:r>
      </w:hyperlink>
      <w:r>
        <w:rPr>
          <w:rFonts w:eastAsia="Times New Roman" w:cs="Arial" w:ascii="Arial" w:hAnsi="Arial"/>
          <w:color w:val="252525"/>
          <w:sz w:val="44"/>
          <w:szCs w:val="44"/>
          <w:lang w:eastAsia="et-EE"/>
        </w:rPr>
        <w:t>.</w:t>
      </w:r>
    </w:p>
    <w:p>
      <w:pPr>
        <w:pStyle w:val="Normal"/>
        <w:shd w:val="clear" w:color="auto" w:fill="FFFFFF"/>
        <w:spacing w:lineRule="auto" w:line="240" w:before="120" w:after="120"/>
        <w:rPr>
          <w:rFonts w:ascii="Arial" w:hAnsi="Arial" w:eastAsia="Times New Roman" w:cs="Arial"/>
          <w:color w:val="252525"/>
          <w:sz w:val="44"/>
          <w:szCs w:val="44"/>
          <w:lang w:eastAsia="et-EE"/>
        </w:rPr>
      </w:pPr>
      <w:r>
        <w:rPr/>
      </w:r>
    </w:p>
    <w:p>
      <w:pPr>
        <w:pStyle w:val="Normal"/>
        <w:shd w:val="clear" w:color="auto" w:fill="FFFFFF"/>
        <w:spacing w:lineRule="auto" w:line="240" w:before="120" w:after="120"/>
        <w:rPr>
          <w:rFonts w:ascii="Arial" w:hAnsi="Arial" w:eastAsia="Times New Roman" w:cs="Arial"/>
          <w:color w:val="252525"/>
          <w:sz w:val="44"/>
          <w:szCs w:val="44"/>
          <w:lang w:eastAsia="et-EE"/>
        </w:rPr>
      </w:pPr>
      <w:r>
        <w:rPr/>
      </w:r>
    </w:p>
    <w:p>
      <w:pPr>
        <w:pStyle w:val="Normal"/>
        <w:rPr/>
      </w:pPr>
      <w:bookmarkStart w:id="0" w:name="_GoBack"/>
      <w:bookmarkEnd w:id="0"/>
      <w:r>
        <w:rPr/>
        <w:t>MK tunni juhend</w:t>
      </w:r>
    </w:p>
    <w:p>
      <w:pPr>
        <w:pStyle w:val="Normal"/>
        <w:rPr/>
      </w:pPr>
      <w:r>
        <w:rPr/>
        <w:t>0.Laadiada alla(avada) Development=&gt;MPLAB _ IDE</w:t>
      </w:r>
    </w:p>
    <w:p>
      <w:pPr>
        <w:pStyle w:val="Normal"/>
        <w:rPr/>
      </w:pPr>
      <w:r>
        <w:rPr/>
        <w:t xml:space="preserve">1. Avada kataloog </w:t>
      </w:r>
      <w:hyperlink r:id="rId5">
        <w:r>
          <w:rPr>
            <w:rStyle w:val="InternetLink"/>
          </w:rPr>
          <w:t>https://www.tud.ttu.ee/im/Vladimir.Viies/materials/IAX0583_Programmeerimine%20I/pR0583est25s/tund_10MK/sk_MK/a9MK/</w:t>
        </w:r>
      </w:hyperlink>
    </w:p>
    <w:p>
      <w:pPr>
        <w:pStyle w:val="Normal"/>
        <w:rPr/>
      </w:pPr>
      <w:r>
        <w:rPr/>
        <w:t>2.</w:t>
      </w:r>
      <w:hyperlink r:id="rId7">
        <w:r>
          <w:rPr>
            <w:rStyle w:val="InternetLink"/>
          </w:rPr>
          <w:t>https://www.tud.ttu.ee/im/Vladimir.Viies/materials/IAX0583_Programmeerimine%20I/pR0583est25s/tund_10MK/sk_MK/a9MK/Lab1-parandatud.pdf</w:t>
        </w:r>
      </w:hyperlink>
    </w:p>
    <w:p>
      <w:pPr>
        <w:pStyle w:val="Normal"/>
        <w:rPr/>
      </w:pPr>
      <w:r>
        <w:rPr/>
        <w:t>3.laadida alla Exercise1.X.zip ja avada</w:t>
      </w:r>
    </w:p>
    <w:p>
      <w:pPr>
        <w:pStyle w:val="Normal"/>
        <w:rPr/>
      </w:pPr>
      <w:hyperlink r:id="rId8">
        <w:r>
          <w:rPr>
            <w:rStyle w:val="InternetLink"/>
          </w:rPr>
          <w:t>https://www.tud.ttu.ee/im/Vladimir.Viies/materials/IAX0583_Programmeerimine%20I/pR0583est25s/tund_10MK/sk_MK/a9MK/mikrokontrollerid/</w:t>
        </w:r>
      </w:hyperlink>
      <w:hyperlink r:id="rId9">
        <w:r>
          <w:rPr/>
          <w:t xml:space="preserve"> </w:t>
        </w:r>
      </w:hyperlink>
    </w:p>
    <w:p>
      <w:pPr>
        <w:pStyle w:val="Normal"/>
        <w:rPr/>
      </w:pPr>
      <w:r>
        <w:rPr/>
        <w:t>4.Avama MPLAB ja sealt (kolmas ikoon vasakult)  avada Exercise 1.X</w:t>
      </w:r>
    </w:p>
    <w:p>
      <w:pPr>
        <w:pStyle w:val="Normal"/>
        <w:rPr/>
      </w:pPr>
      <w:r>
        <w:rPr/>
        <w:t>5. Avada „Source Files” kaustas main.c fail</w:t>
      </w:r>
    </w:p>
    <w:p>
      <w:pPr>
        <w:pStyle w:val="Normal"/>
        <w:rPr/>
      </w:pPr>
      <w:r>
        <w:rPr/>
        <w:t>6. Kontrollida et #include sisaldas failid .h formaadis (näiteks btn.h, led.h), vajadusel parandada</w:t>
      </w:r>
    </w:p>
    <w:p>
      <w:pPr>
        <w:pStyle w:val="Normal"/>
        <w:rPr/>
      </w:pPr>
      <w:r>
        <w:rPr/>
        <w:t>7. Main koodis  initsialiseerida järgmised mikrokontrolleri komponendid</w:t>
      </w:r>
    </w:p>
    <w:p>
      <w:pPr>
        <w:pStyle w:val="Normal"/>
        <w:rPr/>
      </w:pPr>
      <w:r>
        <w:rPr/>
        <w:t xml:space="preserve"> </w:t>
      </w:r>
      <w:r>
        <w:rPr/>
        <w:t>BTN_Init() - button;    LED_Init() - led;  SWT_Init() - switch;</w:t>
      </w:r>
    </w:p>
    <w:p>
      <w:pPr>
        <w:pStyle w:val="Normal"/>
        <w:rPr/>
      </w:pPr>
      <w:r>
        <w:rPr/>
        <w:t>8.Alustada main() funktsioonis ülesande lahendamist(Program a single, simple logical gate (AND,OR,NAND,NOR,XOR,XNOR) given to you by your teacher.</w:t>
      </w:r>
    </w:p>
    <w:p>
      <w:pPr>
        <w:pStyle w:val="Normal"/>
        <w:rPr/>
      </w:pPr>
      <w:r>
        <w:rPr/>
        <w:t>The input states are given by 2 rightmost switches. LED indicators above the switches must light up</w:t>
      </w:r>
    </w:p>
    <w:p>
      <w:pPr>
        <w:pStyle w:val="Normal"/>
        <w:rPr/>
      </w:pPr>
      <w:r>
        <w:rPr/>
        <w:t>while the switch is ON. The leftmost LED is the output and must light up, if the result of the logical</w:t>
      </w:r>
    </w:p>
    <w:p>
      <w:pPr>
        <w:pStyle w:val="Normal"/>
        <w:rPr/>
      </w:pPr>
      <w:r>
        <w:rPr/>
        <w:t>operation is True)</w:t>
      </w:r>
    </w:p>
    <w:p>
      <w:pPr>
        <w:pStyle w:val="Normal"/>
        <w:rPr/>
      </w:pPr>
      <w:r>
        <w:rPr/>
        <w:t>........</w:t>
      </w:r>
    </w:p>
    <w:p>
      <w:pPr>
        <w:pStyle w:val="Normal"/>
        <w:rPr/>
      </w:pPr>
      <w:r>
        <w:rPr/>
        <w:t>int a,b;</w:t>
      </w:r>
    </w:p>
    <w:p>
      <w:pPr>
        <w:pStyle w:val="Normal"/>
        <w:rPr/>
      </w:pPr>
      <w:r>
        <w:rPr/>
        <w:t xml:space="preserve">    </w:t>
      </w:r>
      <w:r>
        <w:rPr/>
        <w:t>while(1)</w:t>
      </w:r>
    </w:p>
    <w:p>
      <w:pPr>
        <w:pStyle w:val="Normal"/>
        <w:rPr/>
      </w:pPr>
      <w:r>
        <w:rPr/>
        <w:t xml:space="preserve">    </w:t>
      </w:r>
      <w:r>
        <w:rPr/>
        <w:t>{ //Kirjuta siia oma kood!</w:t>
      </w:r>
    </w:p>
    <w:p>
      <w:pPr>
        <w:pStyle w:val="Normal"/>
        <w:rPr/>
      </w:pPr>
      <w:r>
        <w:rPr/>
        <w:t xml:space="preserve">    </w:t>
      </w:r>
      <w:r>
        <w:rPr>
          <w:b/>
          <w:bCs/>
        </w:rPr>
        <w:t xml:space="preserve">    </w:t>
      </w:r>
      <w:r>
        <w:rPr>
          <w:b/>
          <w:bCs/>
        </w:rPr>
        <w:t>a = SWT_GetValue(0);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>b = SWT_GetValue(1);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>if (a || b) { LED_SetValue(7, 1);</w:t>
      </w:r>
    </w:p>
    <w:p>
      <w:pPr>
        <w:pStyle w:val="Normal"/>
        <w:rPr/>
      </w:pPr>
      <w:r>
        <w:rPr>
          <w:b/>
          <w:bCs/>
        </w:rPr>
        <w:t xml:space="preserve">        </w:t>
      </w:r>
      <w:r>
        <w:rPr>
          <w:b/>
          <w:bCs/>
        </w:rPr>
        <w:t>} else if (!(a || b)) {  LED_SetValue(7,0);}</w:t>
      </w:r>
      <w:r>
        <w:rPr/>
        <w:t xml:space="preserve"> return 0;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ti.ttu.ee/wiki/e/index.php/File:MKKT.pdf" TargetMode="External"/><Relationship Id="rId3" Type="http://schemas.openxmlformats.org/officeDocument/2006/relationships/hyperlink" Target="https://pld.ttu.ee/~trkal/mikrokontrollerid/" TargetMode="External"/><Relationship Id="rId4" Type="http://schemas.openxmlformats.org/officeDocument/2006/relationships/hyperlink" Target="https://www.tud.ttu.ee/im/Vladimir.Viies/materials/IAX0583_Programmeerimine I/pR0583est25s/tund_10MK/sk_MK/a9MK/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https://www.tud.ttu.ee/im/Vladimir.Viies/materials/IAX0583_Programmeerimine I/pR0583est25s/tund_10MK/sk_MK/a9MK/Lab1-parandatud.pdf" TargetMode="External"/><Relationship Id="rId7" Type="http://schemas.openxmlformats.org/officeDocument/2006/relationships/hyperlink" Target="" TargetMode="External"/><Relationship Id="rId8" Type="http://schemas.openxmlformats.org/officeDocument/2006/relationships/hyperlink" Target="https://www.tud.ttu.ee/im/Vladimir.Viies/materials/IAX0583_Programmeerimine I/pR0583est25s/tund_10MK/sk_MK/a9MK/mikrokontrollerid/" TargetMode="External"/><Relationship Id="rId9" Type="http://schemas.openxmlformats.org/officeDocument/2006/relationships/hyperlink" Target="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LibreOffice/7.5.4.1$Linux_X86_64 LibreOffice_project/50$Build-1</Application>
  <AppVersion>15.0000</AppVersion>
  <Pages>2</Pages>
  <Words>164</Words>
  <Characters>1308</Characters>
  <CharactersWithSpaces>1498</CharactersWithSpaces>
  <Paragraphs>26</Paragraphs>
  <Company>Tallinn University of Technology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2022-04-07T06:30:00Z</dcterms:created>
  <dc:creator>Vladimir Viies</dc:creator>
  <dc:description/>
  <dc:language>en-US</dc:language>
  <cp:lastModifiedBy/>
  <dcterms:modified xsi:type="dcterms:W3CDTF">2025-11-03T14:04:22Z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