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85" w:type="dxa"/>
        <w:tblLayout w:type="fixed"/>
        <w:tblLook w:val="0000" w:firstRow="0" w:lastRow="0" w:firstColumn="0" w:lastColumn="0" w:noHBand="0" w:noVBand="0"/>
      </w:tblPr>
      <w:tblGrid>
        <w:gridCol w:w="1543"/>
        <w:gridCol w:w="6986"/>
      </w:tblGrid>
      <w:tr w:rsidR="002E31BC" w:rsidRPr="002E31BC" w:rsidTr="007C150B">
        <w:tc>
          <w:tcPr>
            <w:tcW w:w="1543" w:type="dxa"/>
          </w:tcPr>
          <w:p w:rsidR="002E31BC" w:rsidRPr="002E31BC" w:rsidRDefault="002E31BC" w:rsidP="002E31BC">
            <w:pPr>
              <w:tabs>
                <w:tab w:val="center" w:pos="4320"/>
                <w:tab w:val="right" w:pos="8640"/>
              </w:tabs>
            </w:pPr>
            <w:r w:rsidRPr="002E31BC">
              <w:object w:dxaOrig="6659" w:dyaOrig="93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90pt" o:ole="" fillcolor="window">
                  <v:imagedata r:id="rId5" o:title=""/>
                </v:shape>
                <o:OLEObject Type="Embed" ProgID="Unknown" ShapeID="_x0000_i1025" DrawAspect="Content" ObjectID="_1800350901" r:id="rId6"/>
              </w:object>
            </w:r>
          </w:p>
        </w:tc>
        <w:tc>
          <w:tcPr>
            <w:tcW w:w="6986" w:type="dxa"/>
            <w:vAlign w:val="center"/>
          </w:tcPr>
          <w:p w:rsidR="002E31BC" w:rsidRPr="002E31BC" w:rsidRDefault="002E31BC" w:rsidP="002E31BC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Verdana" w:hAnsi="Verdana"/>
                <w:sz w:val="22"/>
              </w:rPr>
            </w:pPr>
            <w:r w:rsidRPr="002E31BC">
              <w:rPr>
                <w:rFonts w:ascii="Verdana" w:hAnsi="Verdana"/>
                <w:noProof/>
                <w:sz w:val="22"/>
                <w:lang w:val="et-EE" w:eastAsia="et-E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2912745</wp:posOffset>
                      </wp:positionH>
                      <wp:positionV relativeFrom="paragraph">
                        <wp:posOffset>54610</wp:posOffset>
                      </wp:positionV>
                      <wp:extent cx="2914650" cy="1029335"/>
                      <wp:effectExtent l="12700" t="10160" r="6350" b="825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1029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31BC" w:rsidRDefault="002E31BC" w:rsidP="002E31BC"/>
                                <w:p w:rsidR="002E31BC" w:rsidRDefault="002E31BC" w:rsidP="002E31BC">
                                  <w:proofErr w:type="spellStart"/>
                                  <w:r>
                                    <w:t>Üliõpilane</w:t>
                                  </w:r>
                                  <w:proofErr w:type="spellEnd"/>
                                  <w:r>
                                    <w:t>:</w:t>
                                  </w:r>
                                </w:p>
                                <w:p w:rsidR="002E31BC" w:rsidRDefault="002E31BC" w:rsidP="002E31BC">
                                  <w:proofErr w:type="spellStart"/>
                                  <w:r>
                                    <w:t>Matrikkel</w:t>
                                  </w:r>
                                  <w:proofErr w:type="spellEnd"/>
                                  <w:r>
                                    <w:t>:</w:t>
                                  </w:r>
                                </w:p>
                                <w:p w:rsidR="002E31BC" w:rsidRDefault="002E31BC" w:rsidP="002E31BC">
                                  <w:proofErr w:type="spellStart"/>
                                  <w:r>
                                    <w:t>Rühm</w:t>
                                  </w:r>
                                  <w:proofErr w:type="spellEnd"/>
                                  <w:r>
                                    <w:t>:</w:t>
                                  </w:r>
                                </w:p>
                                <w:p w:rsidR="002E31BC" w:rsidRDefault="002E31BC" w:rsidP="002E31BC">
                                  <w:proofErr w:type="spellStart"/>
                                  <w:r>
                                    <w:t>Kuupäev</w:t>
                                  </w:r>
                                  <w:proofErr w:type="spellEnd"/>
                                  <w:r>
                                    <w:t xml:space="preserve">:                             </w:t>
                                  </w:r>
                                  <w:proofErr w:type="spellStart"/>
                                  <w:r>
                                    <w:t>Variant</w:t>
                                  </w:r>
                                  <w:proofErr w:type="gramStart"/>
                                  <w:r>
                                    <w:t>:B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29.35pt;margin-top:4.3pt;width:229.5pt;height:8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">
                      <v:textbox>
                        <w:txbxContent>
                          <w:p w:rsidR="002E31BC" w:rsidRDefault="002E31BC" w:rsidP="002E31BC"/>
                          <w:p w:rsidR="002E31BC" w:rsidRDefault="002E31BC" w:rsidP="002E31BC">
                            <w:proofErr w:type="spellStart"/>
                            <w:r>
                              <w:t>Üliõpilane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2E31BC" w:rsidRDefault="002E31BC" w:rsidP="002E31BC">
                            <w:proofErr w:type="spellStart"/>
                            <w:r>
                              <w:t>Matrikkel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2E31BC" w:rsidRDefault="002E31BC" w:rsidP="002E31BC">
                            <w:proofErr w:type="spellStart"/>
                            <w:r>
                              <w:t>Rühm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2E31BC" w:rsidRDefault="002E31BC" w:rsidP="002E31BC">
                            <w:proofErr w:type="spellStart"/>
                            <w:r>
                              <w:t>Kuupäev</w:t>
                            </w:r>
                            <w:proofErr w:type="spellEnd"/>
                            <w:r>
                              <w:t xml:space="preserve">:                             </w:t>
                            </w:r>
                            <w:proofErr w:type="spellStart"/>
                            <w:r>
                              <w:t>Variant</w:t>
                            </w:r>
                            <w:proofErr w:type="gramStart"/>
                            <w:r>
                              <w:t>:B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31BC">
              <w:rPr>
                <w:rFonts w:ascii="Verdana" w:hAnsi="Verdana"/>
                <w:sz w:val="22"/>
              </w:rPr>
              <w:t xml:space="preserve">                                                         </w:t>
            </w:r>
          </w:p>
          <w:p w:rsidR="002E31BC" w:rsidRPr="002E31BC" w:rsidRDefault="002E31BC" w:rsidP="002E31BC">
            <w:pPr>
              <w:tabs>
                <w:tab w:val="center" w:pos="4320"/>
                <w:tab w:val="right" w:pos="8640"/>
              </w:tabs>
              <w:spacing w:after="80"/>
              <w:rPr>
                <w:rFonts w:ascii="Verdana" w:hAnsi="Verdana"/>
                <w:sz w:val="22"/>
              </w:rPr>
            </w:pPr>
            <w:r w:rsidRPr="002E31BC">
              <w:rPr>
                <w:rFonts w:ascii="Verdana" w:hAnsi="Verdana"/>
                <w:sz w:val="22"/>
              </w:rPr>
              <w:t xml:space="preserve">               </w:t>
            </w:r>
            <w:proofErr w:type="spellStart"/>
            <w:r w:rsidRPr="002E31BC">
              <w:rPr>
                <w:rFonts w:ascii="Verdana" w:hAnsi="Verdana"/>
                <w:sz w:val="22"/>
              </w:rPr>
              <w:t>Tallinna</w:t>
            </w:r>
            <w:proofErr w:type="spellEnd"/>
            <w:r w:rsidRPr="002E31BC">
              <w:rPr>
                <w:rFonts w:ascii="Verdana" w:hAnsi="Verdana"/>
                <w:sz w:val="22"/>
              </w:rPr>
              <w:t xml:space="preserve"> </w:t>
            </w:r>
            <w:proofErr w:type="spellStart"/>
            <w:r w:rsidRPr="002E31BC">
              <w:rPr>
                <w:rFonts w:ascii="Verdana" w:hAnsi="Verdana"/>
                <w:sz w:val="22"/>
              </w:rPr>
              <w:t>Tehnikaül</w:t>
            </w:r>
            <w:proofErr w:type="spellEnd"/>
            <w:r w:rsidRPr="002E31BC">
              <w:t xml:space="preserve">  </w:t>
            </w:r>
            <w:proofErr w:type="spellStart"/>
            <w:r w:rsidRPr="002E31BC">
              <w:rPr>
                <w:rFonts w:ascii="Verdana" w:hAnsi="Verdana"/>
                <w:sz w:val="22"/>
              </w:rPr>
              <w:t>ikool</w:t>
            </w:r>
            <w:proofErr w:type="spellEnd"/>
          </w:p>
          <w:p w:rsidR="002E31BC" w:rsidRPr="002E31BC" w:rsidRDefault="002E31BC" w:rsidP="002E31BC">
            <w:pPr>
              <w:tabs>
                <w:tab w:val="center" w:pos="4320"/>
                <w:tab w:val="right" w:pos="8640"/>
              </w:tabs>
              <w:spacing w:after="80"/>
              <w:rPr>
                <w:rFonts w:ascii="Verdana" w:hAnsi="Verdana"/>
                <w:b/>
              </w:rPr>
            </w:pPr>
            <w:r w:rsidRPr="002E31BC">
              <w:rPr>
                <w:rFonts w:ascii="Verdana" w:hAnsi="Verdana"/>
                <w:b/>
              </w:rPr>
              <w:t xml:space="preserve">        </w:t>
            </w:r>
            <w:proofErr w:type="spellStart"/>
            <w:r w:rsidRPr="002E31BC">
              <w:rPr>
                <w:rFonts w:ascii="Verdana" w:hAnsi="Verdana"/>
                <w:b/>
              </w:rPr>
              <w:t>Arvutisüsteemide</w:t>
            </w:r>
            <w:proofErr w:type="spellEnd"/>
            <w:r w:rsidRPr="002E31BC">
              <w:rPr>
                <w:rFonts w:ascii="Verdana" w:hAnsi="Verdana"/>
                <w:b/>
              </w:rPr>
              <w:t xml:space="preserve"> </w:t>
            </w:r>
            <w:proofErr w:type="spellStart"/>
            <w:r w:rsidRPr="002E31BC">
              <w:rPr>
                <w:rFonts w:ascii="Verdana" w:hAnsi="Verdana"/>
                <w:b/>
              </w:rPr>
              <w:t>instituut</w:t>
            </w:r>
            <w:proofErr w:type="spellEnd"/>
          </w:p>
          <w:p w:rsidR="002E31BC" w:rsidRPr="002E31BC" w:rsidRDefault="002E31BC" w:rsidP="002E31BC">
            <w:pPr>
              <w:tabs>
                <w:tab w:val="center" w:pos="4320"/>
                <w:tab w:val="right" w:pos="8640"/>
              </w:tabs>
              <w:spacing w:after="80"/>
              <w:rPr>
                <w:sz w:val="22"/>
              </w:rPr>
            </w:pPr>
            <w:r w:rsidRPr="002E31BC">
              <w:rPr>
                <w:rFonts w:ascii="Verdana" w:hAnsi="Verdana"/>
                <w:b/>
              </w:rPr>
              <w:t xml:space="preserve">         </w:t>
            </w:r>
          </w:p>
        </w:tc>
      </w:tr>
      <w:tr w:rsidR="002E31BC" w:rsidRPr="002E31BC" w:rsidTr="007C150B">
        <w:trPr>
          <w:trHeight w:val="159"/>
        </w:trPr>
        <w:tc>
          <w:tcPr>
            <w:tcW w:w="1543" w:type="dxa"/>
          </w:tcPr>
          <w:p w:rsidR="002E31BC" w:rsidRPr="002E31BC" w:rsidRDefault="002E31BC" w:rsidP="002E31B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6986" w:type="dxa"/>
            <w:vAlign w:val="center"/>
          </w:tcPr>
          <w:p w:rsidR="002E31BC" w:rsidRPr="002E31BC" w:rsidRDefault="00490933" w:rsidP="002E31BC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Kontroll</w:t>
            </w:r>
            <w:r w:rsidR="002E31BC" w:rsidRPr="002E31BC">
              <w:rPr>
                <w:rFonts w:ascii="Arial" w:hAnsi="Arial" w:cs="Arial"/>
                <w:b/>
                <w:sz w:val="28"/>
                <w:szCs w:val="28"/>
              </w:rPr>
              <w:t>töö</w:t>
            </w:r>
            <w:proofErr w:type="spellEnd"/>
            <w:r w:rsidR="002E31BC">
              <w:rPr>
                <w:rFonts w:ascii="Arial" w:hAnsi="Arial" w:cs="Arial"/>
                <w:b/>
                <w:sz w:val="28"/>
                <w:szCs w:val="28"/>
              </w:rPr>
              <w:t xml:space="preserve"> nr.49</w:t>
            </w:r>
            <w:r w:rsidR="002E31BC" w:rsidRPr="002E31B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="002E31BC" w:rsidRPr="002E31BC">
              <w:rPr>
                <w:rFonts w:ascii="Arial" w:hAnsi="Arial" w:cs="Arial"/>
                <w:b/>
                <w:sz w:val="28"/>
                <w:szCs w:val="28"/>
              </w:rPr>
              <w:t>aines"Programmeerimine</w:t>
            </w:r>
            <w:proofErr w:type="spellEnd"/>
            <w:r w:rsidR="002E31BC" w:rsidRPr="002E31BC">
              <w:rPr>
                <w:rFonts w:ascii="Arial" w:hAnsi="Arial" w:cs="Arial"/>
                <w:b/>
                <w:sz w:val="28"/>
                <w:szCs w:val="28"/>
              </w:rPr>
              <w:t xml:space="preserve"> I"</w:t>
            </w:r>
          </w:p>
        </w:tc>
      </w:tr>
    </w:tbl>
    <w:p w:rsidR="002E31BC" w:rsidRPr="002E31BC" w:rsidRDefault="002E31BC" w:rsidP="002E31BC">
      <w:pPr>
        <w:rPr>
          <w:sz w:val="36"/>
          <w:szCs w:val="36"/>
        </w:rPr>
      </w:pPr>
    </w:p>
    <w:p w:rsidR="00A8528D" w:rsidRPr="002D30BA" w:rsidRDefault="00A8528D" w:rsidP="002E31BC">
      <w:pPr>
        <w:rPr>
          <w:b/>
          <w:i/>
          <w:sz w:val="22"/>
          <w:szCs w:val="22"/>
          <w:u w:val="single"/>
          <w:lang w:val="et-EE"/>
        </w:rPr>
      </w:pPr>
      <w:bookmarkStart w:id="0" w:name="_GoBack"/>
      <w:r w:rsidRPr="002D30BA">
        <w:rPr>
          <w:b/>
          <w:i/>
          <w:sz w:val="22"/>
          <w:szCs w:val="22"/>
          <w:u w:val="single"/>
          <w:lang w:val="et-EE"/>
        </w:rPr>
        <w:t>Algoritm(</w:t>
      </w:r>
      <w:r w:rsidR="00490933" w:rsidRPr="002D30BA">
        <w:rPr>
          <w:b/>
          <w:i/>
          <w:sz w:val="22"/>
          <w:szCs w:val="22"/>
          <w:u w:val="single"/>
          <w:lang w:val="et-EE"/>
        </w:rPr>
        <w:t>UML</w:t>
      </w:r>
      <w:r w:rsidRPr="002D30BA">
        <w:rPr>
          <w:b/>
          <w:i/>
          <w:sz w:val="22"/>
          <w:szCs w:val="22"/>
          <w:u w:val="single"/>
          <w:lang w:val="et-EE"/>
        </w:rPr>
        <w:t>)</w:t>
      </w:r>
      <w:r w:rsidR="00490933" w:rsidRPr="002D30BA">
        <w:rPr>
          <w:b/>
          <w:i/>
          <w:sz w:val="22"/>
          <w:szCs w:val="22"/>
          <w:u w:val="single"/>
          <w:lang w:val="et-EE"/>
        </w:rPr>
        <w:t xml:space="preserve"> saata pildina ja kood pakima</w:t>
      </w:r>
      <w:r w:rsidRPr="002D30BA">
        <w:rPr>
          <w:b/>
          <w:i/>
          <w:sz w:val="22"/>
          <w:szCs w:val="22"/>
          <w:u w:val="single"/>
          <w:lang w:val="et-EE"/>
        </w:rPr>
        <w:t xml:space="preserve">ta  c failina meilile </w:t>
      </w:r>
      <w:hyperlink r:id="rId7" w:history="1">
        <w:r w:rsidR="008C0134" w:rsidRPr="002D30BA">
          <w:rPr>
            <w:rStyle w:val="Hyperlink"/>
            <w:b/>
            <w:i/>
            <w:sz w:val="22"/>
            <w:szCs w:val="22"/>
            <w:lang w:val="et-EE"/>
          </w:rPr>
          <w:t>vladimir.viies@gmail.com</w:t>
        </w:r>
      </w:hyperlink>
      <w:r w:rsidR="008C0134" w:rsidRPr="002D30BA">
        <w:rPr>
          <w:b/>
          <w:i/>
          <w:sz w:val="22"/>
          <w:szCs w:val="22"/>
          <w:u w:val="single"/>
          <w:lang w:val="et-EE"/>
        </w:rPr>
        <w:t xml:space="preserve"> </w:t>
      </w:r>
      <w:r w:rsidRPr="002D30BA">
        <w:rPr>
          <w:b/>
          <w:i/>
          <w:sz w:val="22"/>
          <w:szCs w:val="22"/>
          <w:u w:val="single"/>
          <w:lang w:val="et-EE"/>
        </w:rPr>
        <w:t>Lahendamiseks on ette nähtud 2,5 h.</w:t>
      </w:r>
    </w:p>
    <w:p w:rsidR="00A8528D" w:rsidRPr="002D30BA" w:rsidRDefault="00A8528D" w:rsidP="002E31BC">
      <w:pPr>
        <w:rPr>
          <w:b/>
          <w:i/>
          <w:sz w:val="22"/>
          <w:szCs w:val="22"/>
          <w:u w:val="single"/>
          <w:lang w:val="et-EE"/>
        </w:rPr>
      </w:pPr>
      <w:r w:rsidRPr="002D30BA">
        <w:rPr>
          <w:b/>
          <w:i/>
          <w:sz w:val="22"/>
          <w:szCs w:val="22"/>
          <w:u w:val="single"/>
          <w:lang w:val="et-EE"/>
        </w:rPr>
        <w:t>Palun märkida töö alustamise ja lõpetamise kellaaeg.</w:t>
      </w:r>
    </w:p>
    <w:bookmarkEnd w:id="0"/>
    <w:p w:rsidR="002E31BC" w:rsidRDefault="002E31BC" w:rsidP="002E31BC">
      <w:pPr>
        <w:rPr>
          <w:sz w:val="36"/>
          <w:szCs w:val="36"/>
          <w:lang w:val="et-EE"/>
        </w:rPr>
      </w:pPr>
    </w:p>
    <w:p w:rsidR="002E31BC" w:rsidRPr="00A8528D" w:rsidRDefault="00490933" w:rsidP="002E31BC">
      <w:pPr>
        <w:rPr>
          <w:sz w:val="28"/>
          <w:szCs w:val="28"/>
          <w:lang w:val="et-EE" w:eastAsia="et-EE"/>
        </w:rPr>
      </w:pPr>
      <w:r w:rsidRPr="00A8528D">
        <w:rPr>
          <w:b/>
          <w:sz w:val="28"/>
          <w:szCs w:val="28"/>
          <w:lang w:val="et-EE"/>
        </w:rPr>
        <w:t>1.(9</w:t>
      </w:r>
      <w:r w:rsidR="002E31BC" w:rsidRPr="00A8528D">
        <w:rPr>
          <w:b/>
          <w:sz w:val="28"/>
          <w:szCs w:val="28"/>
          <w:lang w:val="et-EE"/>
        </w:rPr>
        <w:t>p)</w:t>
      </w:r>
      <w:r w:rsidR="002E31BC" w:rsidRPr="00A8528D">
        <w:rPr>
          <w:sz w:val="28"/>
          <w:szCs w:val="28"/>
          <w:lang w:val="et-EE" w:eastAsia="et-EE"/>
        </w:rPr>
        <w:t xml:space="preserve"> Koostada detailne algoritm(vähemalt kolm funktsiooni – swim osa)  mille abil:</w:t>
      </w:r>
    </w:p>
    <w:p w:rsidR="002E31BC" w:rsidRPr="00A8528D" w:rsidRDefault="002E31BC" w:rsidP="002E31BC">
      <w:pPr>
        <w:numPr>
          <w:ilvl w:val="0"/>
          <w:numId w:val="1"/>
        </w:numPr>
        <w:ind w:right="-1054"/>
        <w:rPr>
          <w:b/>
          <w:sz w:val="28"/>
          <w:szCs w:val="28"/>
          <w:lang w:val="et-EE" w:eastAsia="et-EE"/>
        </w:rPr>
      </w:pPr>
      <w:r w:rsidRPr="00A8528D">
        <w:rPr>
          <w:sz w:val="28"/>
          <w:szCs w:val="28"/>
          <w:lang w:val="et-EE" w:eastAsia="et-EE"/>
        </w:rPr>
        <w:t>klaviatuurilt sisestatakse etteantud punktide arv tasandil – täisarvuline N</w:t>
      </w:r>
      <w:r w:rsidRPr="00A8528D">
        <w:rPr>
          <w:b/>
          <w:sz w:val="28"/>
          <w:szCs w:val="28"/>
          <w:lang w:val="et-EE" w:eastAsia="et-EE"/>
        </w:rPr>
        <w:t xml:space="preserve"> (</w:t>
      </w:r>
      <w:r w:rsidR="00490933" w:rsidRPr="00A8528D">
        <w:rPr>
          <w:sz w:val="28"/>
          <w:szCs w:val="28"/>
          <w:lang w:val="et-EE" w:eastAsia="et-EE"/>
        </w:rPr>
        <w:t>2</w:t>
      </w:r>
      <w:r w:rsidRPr="00A8528D">
        <w:rPr>
          <w:sz w:val="28"/>
          <w:szCs w:val="28"/>
          <w:lang w:val="et-EE" w:eastAsia="et-EE"/>
        </w:rPr>
        <w:t>&lt;N</w:t>
      </w:r>
      <w:r w:rsidRPr="00A8528D">
        <w:rPr>
          <w:sz w:val="28"/>
          <w:szCs w:val="28"/>
          <w:lang w:val="et-EE" w:eastAsia="et-EE"/>
        </w:rPr>
        <w:sym w:font="Symbol" w:char="F0A3"/>
      </w:r>
      <w:r w:rsidRPr="00A8528D">
        <w:rPr>
          <w:sz w:val="28"/>
          <w:szCs w:val="28"/>
          <w:lang w:val="et-EE" w:eastAsia="et-EE"/>
        </w:rPr>
        <w:t xml:space="preserve">10) , </w:t>
      </w:r>
    </w:p>
    <w:p w:rsidR="00490933" w:rsidRPr="00A8528D" w:rsidRDefault="00A8528D" w:rsidP="002E31BC">
      <w:pPr>
        <w:numPr>
          <w:ilvl w:val="0"/>
          <w:numId w:val="1"/>
        </w:numPr>
        <w:ind w:right="-1054"/>
        <w:rPr>
          <w:b/>
          <w:sz w:val="28"/>
          <w:szCs w:val="28"/>
          <w:lang w:val="et-EE" w:eastAsia="et-EE"/>
        </w:rPr>
      </w:pPr>
      <w:r w:rsidRPr="00A8528D">
        <w:rPr>
          <w:sz w:val="28"/>
          <w:szCs w:val="28"/>
          <w:lang w:val="et-EE" w:eastAsia="et-EE"/>
        </w:rPr>
        <w:t xml:space="preserve">sisestada </w:t>
      </w:r>
      <w:r w:rsidR="002E31BC" w:rsidRPr="00A8528D">
        <w:rPr>
          <w:sz w:val="28"/>
          <w:szCs w:val="28"/>
          <w:lang w:val="et-EE" w:eastAsia="et-EE"/>
        </w:rPr>
        <w:t xml:space="preserve"> X ja Y</w:t>
      </w:r>
      <w:r w:rsidR="002E31BC" w:rsidRPr="00A8528D">
        <w:rPr>
          <w:b/>
          <w:sz w:val="28"/>
          <w:szCs w:val="28"/>
          <w:lang w:val="et-EE" w:eastAsia="et-EE"/>
        </w:rPr>
        <w:t xml:space="preserve"> </w:t>
      </w:r>
      <w:r w:rsidR="002E31BC" w:rsidRPr="00A8528D">
        <w:rPr>
          <w:sz w:val="28"/>
          <w:szCs w:val="28"/>
          <w:lang w:val="et-EE" w:eastAsia="et-EE"/>
        </w:rPr>
        <w:t>(ne</w:t>
      </w:r>
      <w:r w:rsidRPr="00A8528D">
        <w:rPr>
          <w:sz w:val="28"/>
          <w:szCs w:val="28"/>
          <w:lang w:val="et-EE" w:eastAsia="et-EE"/>
        </w:rPr>
        <w:t>nde punktide koordinaadid) täis</w:t>
      </w:r>
      <w:r w:rsidR="002E31BC" w:rsidRPr="00A8528D">
        <w:rPr>
          <w:sz w:val="28"/>
          <w:szCs w:val="28"/>
          <w:lang w:val="et-EE" w:eastAsia="et-EE"/>
        </w:rPr>
        <w:t>arvulised elemendid</w:t>
      </w:r>
      <w:r w:rsidR="00490933" w:rsidRPr="00A8528D">
        <w:rPr>
          <w:sz w:val="28"/>
          <w:szCs w:val="28"/>
          <w:lang w:val="et-EE" w:eastAsia="et-EE"/>
        </w:rPr>
        <w:t>.</w:t>
      </w:r>
      <w:r w:rsidR="002E31BC" w:rsidRPr="00A8528D">
        <w:rPr>
          <w:sz w:val="28"/>
          <w:szCs w:val="28"/>
          <w:lang w:val="et-EE" w:eastAsia="et-EE"/>
        </w:rPr>
        <w:t xml:space="preserve"> </w:t>
      </w:r>
    </w:p>
    <w:p w:rsidR="00490933" w:rsidRPr="00A8528D" w:rsidRDefault="00490933" w:rsidP="002E31BC">
      <w:pPr>
        <w:ind w:right="-1054"/>
        <w:rPr>
          <w:sz w:val="28"/>
          <w:szCs w:val="28"/>
          <w:lang w:val="et-EE" w:eastAsia="et-EE"/>
        </w:rPr>
      </w:pPr>
      <w:r w:rsidRPr="00A8528D">
        <w:rPr>
          <w:sz w:val="28"/>
          <w:szCs w:val="28"/>
          <w:lang w:val="et-EE" w:eastAsia="et-EE"/>
        </w:rPr>
        <w:t>Punktide ühendamisel tekib hulktahukas.</w:t>
      </w:r>
      <w:r w:rsidR="00A8528D" w:rsidRPr="00A8528D">
        <w:rPr>
          <w:sz w:val="28"/>
          <w:szCs w:val="28"/>
          <w:lang w:val="et-EE" w:eastAsia="et-EE"/>
        </w:rPr>
        <w:t>NB! Punktid ühendatakse sisestamise järjekorras.</w:t>
      </w:r>
    </w:p>
    <w:p w:rsidR="00490933" w:rsidRPr="00A8528D" w:rsidRDefault="00A8528D" w:rsidP="002E31BC">
      <w:pPr>
        <w:ind w:right="-1054"/>
        <w:rPr>
          <w:sz w:val="28"/>
          <w:szCs w:val="28"/>
          <w:lang w:val="et-EE" w:eastAsia="et-EE"/>
        </w:rPr>
      </w:pPr>
      <w:r w:rsidRPr="00A8528D">
        <w:rPr>
          <w:sz w:val="28"/>
          <w:szCs w:val="28"/>
          <w:lang w:val="et-EE" w:eastAsia="et-EE"/>
        </w:rPr>
        <w:t>3.</w:t>
      </w:r>
      <w:r w:rsidR="00490933" w:rsidRPr="00A8528D">
        <w:rPr>
          <w:sz w:val="28"/>
          <w:szCs w:val="28"/>
          <w:lang w:val="et-EE" w:eastAsia="et-EE"/>
        </w:rPr>
        <w:t xml:space="preserve">Leida </w:t>
      </w:r>
      <w:r w:rsidRPr="00A8528D">
        <w:rPr>
          <w:sz w:val="28"/>
          <w:szCs w:val="28"/>
          <w:lang w:val="et-EE" w:eastAsia="et-EE"/>
        </w:rPr>
        <w:t xml:space="preserve">tekkinud kujundi </w:t>
      </w:r>
      <w:r w:rsidR="00490933" w:rsidRPr="00A8528D">
        <w:rPr>
          <w:sz w:val="28"/>
          <w:szCs w:val="28"/>
          <w:lang w:val="et-EE" w:eastAsia="et-EE"/>
        </w:rPr>
        <w:t>kõigi külgede pikkused ja väljastada need ekraanile kasvavalt</w:t>
      </w:r>
      <w:r w:rsidRPr="00A8528D">
        <w:rPr>
          <w:sz w:val="28"/>
          <w:szCs w:val="28"/>
          <w:lang w:val="et-EE" w:eastAsia="et-EE"/>
        </w:rPr>
        <w:t>.</w:t>
      </w:r>
    </w:p>
    <w:p w:rsidR="00490933" w:rsidRPr="00A8528D" w:rsidRDefault="00A8528D" w:rsidP="002E31BC">
      <w:pPr>
        <w:ind w:right="-1054"/>
        <w:rPr>
          <w:sz w:val="28"/>
          <w:szCs w:val="28"/>
          <w:lang w:val="et-EE" w:eastAsia="et-EE"/>
        </w:rPr>
      </w:pPr>
      <w:r w:rsidRPr="00A8528D">
        <w:rPr>
          <w:sz w:val="28"/>
          <w:szCs w:val="28"/>
          <w:lang w:val="et-EE" w:eastAsia="et-EE"/>
        </w:rPr>
        <w:t>4.</w:t>
      </w:r>
      <w:r w:rsidR="00490933" w:rsidRPr="00A8528D">
        <w:rPr>
          <w:sz w:val="28"/>
          <w:szCs w:val="28"/>
          <w:lang w:val="et-EE" w:eastAsia="et-EE"/>
        </w:rPr>
        <w:t>Leida hulktahuka ümbermõõt ja väljastada see ekraanile.</w:t>
      </w:r>
    </w:p>
    <w:p w:rsidR="002E31BC" w:rsidRDefault="002E31BC" w:rsidP="002E31BC">
      <w:pPr>
        <w:ind w:right="-1054"/>
        <w:rPr>
          <w:sz w:val="36"/>
          <w:szCs w:val="36"/>
          <w:vertAlign w:val="subscript"/>
          <w:lang w:val="et-EE" w:eastAsia="et-EE"/>
        </w:rPr>
      </w:pPr>
    </w:p>
    <w:p w:rsidR="002E31BC" w:rsidRPr="00A8528D" w:rsidRDefault="002E31BC" w:rsidP="002E31BC">
      <w:pPr>
        <w:rPr>
          <w:sz w:val="32"/>
          <w:szCs w:val="32"/>
          <w:lang w:val="et-EE" w:eastAsia="et-EE"/>
        </w:rPr>
      </w:pPr>
      <w:r w:rsidRPr="00A8528D">
        <w:rPr>
          <w:b/>
          <w:sz w:val="32"/>
          <w:szCs w:val="32"/>
          <w:lang w:val="et-EE"/>
        </w:rPr>
        <w:t>2</w:t>
      </w:r>
      <w:r w:rsidR="00490933" w:rsidRPr="00A8528D">
        <w:rPr>
          <w:b/>
          <w:sz w:val="32"/>
          <w:szCs w:val="32"/>
          <w:lang w:val="et-EE"/>
        </w:rPr>
        <w:t>.(7</w:t>
      </w:r>
      <w:r w:rsidRPr="00A8528D">
        <w:rPr>
          <w:b/>
          <w:sz w:val="32"/>
          <w:szCs w:val="32"/>
          <w:lang w:val="et-EE"/>
        </w:rPr>
        <w:t>p )</w:t>
      </w:r>
      <w:r w:rsidR="00490933" w:rsidRPr="00A8528D">
        <w:rPr>
          <w:sz w:val="32"/>
          <w:szCs w:val="32"/>
          <w:lang w:val="et-EE"/>
        </w:rPr>
        <w:t xml:space="preserve">Koostada  algoritm  </w:t>
      </w:r>
      <w:r w:rsidRPr="00A8528D">
        <w:rPr>
          <w:sz w:val="32"/>
          <w:szCs w:val="32"/>
          <w:lang w:val="et-EE"/>
        </w:rPr>
        <w:t>, mis le</w:t>
      </w:r>
      <w:r w:rsidR="00490933" w:rsidRPr="00A8528D">
        <w:rPr>
          <w:sz w:val="32"/>
          <w:szCs w:val="32"/>
          <w:lang w:val="et-EE"/>
        </w:rPr>
        <w:t>iab maatriksi A[N][M] neljandast tulbast vasakule</w:t>
      </w:r>
      <w:r w:rsidRPr="00A8528D">
        <w:rPr>
          <w:sz w:val="32"/>
          <w:szCs w:val="32"/>
          <w:lang w:val="et-EE"/>
        </w:rPr>
        <w:t xml:space="preserve"> jäävate tulpade positiivsete elementide korrutised(üks korrutis iga tulba kohta) ja väljastab need ekraanile kasvavalt. Maatriksi saab sisestada klaviatuurilt või täita juhuslike täisarv</w:t>
      </w:r>
      <w:r w:rsidR="006C6B9B">
        <w:rPr>
          <w:sz w:val="32"/>
          <w:szCs w:val="32"/>
          <w:lang w:val="et-EE"/>
        </w:rPr>
        <w:t>udega. N ja M tuleb sisestada. 2</w:t>
      </w:r>
      <w:r w:rsidRPr="00A8528D">
        <w:rPr>
          <w:sz w:val="32"/>
          <w:szCs w:val="32"/>
          <w:lang w:val="et-EE"/>
        </w:rPr>
        <w:t>&lt;(N ja M)&lt;15. A</w:t>
      </w:r>
      <w:r w:rsidRPr="00A8528D">
        <w:rPr>
          <w:sz w:val="32"/>
          <w:szCs w:val="32"/>
          <w:lang w:val="et-EE" w:eastAsia="et-EE"/>
        </w:rPr>
        <w:t>lgoritm peab sisaldama vähemalt kolm funktsiooni – swim osa.</w:t>
      </w:r>
    </w:p>
    <w:p w:rsidR="00A8528D" w:rsidRDefault="00A8528D" w:rsidP="002E31BC">
      <w:pPr>
        <w:rPr>
          <w:sz w:val="36"/>
          <w:szCs w:val="36"/>
          <w:lang w:val="et-EE" w:eastAsia="et-EE"/>
        </w:rPr>
      </w:pPr>
    </w:p>
    <w:p w:rsidR="00A8528D" w:rsidRPr="00D7718C" w:rsidRDefault="00A8528D" w:rsidP="002E31BC">
      <w:pPr>
        <w:rPr>
          <w:b/>
          <w:i/>
          <w:sz w:val="28"/>
          <w:szCs w:val="28"/>
          <w:u w:val="single"/>
          <w:lang w:val="et-EE" w:eastAsia="et-EE"/>
        </w:rPr>
      </w:pPr>
      <w:r w:rsidRPr="00D7718C">
        <w:rPr>
          <w:b/>
          <w:i/>
          <w:sz w:val="28"/>
          <w:szCs w:val="28"/>
          <w:u w:val="single"/>
          <w:lang w:val="et-EE" w:eastAsia="et-EE"/>
        </w:rPr>
        <w:t>NB!Kui üks algoritm realiseeritakse vastavusega 1:1 c programmina- saab 2p boonust.</w:t>
      </w:r>
    </w:p>
    <w:p w:rsidR="00A8528D" w:rsidRPr="00D7718C" w:rsidRDefault="00A8528D" w:rsidP="002E31BC">
      <w:pPr>
        <w:rPr>
          <w:b/>
          <w:i/>
          <w:sz w:val="28"/>
          <w:szCs w:val="28"/>
          <w:u w:val="single"/>
          <w:lang w:val="et-EE" w:eastAsia="et-EE"/>
        </w:rPr>
      </w:pPr>
      <w:r w:rsidRPr="00D7718C">
        <w:rPr>
          <w:b/>
          <w:i/>
          <w:sz w:val="28"/>
          <w:szCs w:val="28"/>
          <w:u w:val="single"/>
          <w:lang w:val="et-EE" w:eastAsia="et-EE"/>
        </w:rPr>
        <w:t>Kui koostatakse kaks koodi – punktide arv jääb samaks – 2p</w:t>
      </w:r>
    </w:p>
    <w:p w:rsidR="00D7718C" w:rsidRPr="00D7718C" w:rsidRDefault="00D7718C" w:rsidP="002E31BC">
      <w:pPr>
        <w:rPr>
          <w:b/>
          <w:i/>
          <w:sz w:val="28"/>
          <w:szCs w:val="28"/>
          <w:u w:val="single"/>
          <w:lang w:val="et-EE" w:eastAsia="et-EE"/>
        </w:rPr>
      </w:pPr>
      <w:r w:rsidRPr="00D7718C">
        <w:rPr>
          <w:b/>
          <w:i/>
          <w:sz w:val="28"/>
          <w:szCs w:val="28"/>
          <w:u w:val="single"/>
          <w:lang w:val="et-EE" w:eastAsia="et-EE"/>
        </w:rPr>
        <w:t>Kui esitatakse ainult kood – tulemuseks 2p</w:t>
      </w:r>
    </w:p>
    <w:p w:rsidR="00A8528D" w:rsidRPr="00D7718C" w:rsidRDefault="00A8528D" w:rsidP="002E31BC">
      <w:pPr>
        <w:rPr>
          <w:b/>
          <w:i/>
          <w:sz w:val="28"/>
          <w:szCs w:val="28"/>
          <w:u w:val="single"/>
          <w:lang w:val="et-EE"/>
        </w:rPr>
      </w:pPr>
    </w:p>
    <w:p w:rsidR="002E31BC" w:rsidRPr="002E31BC" w:rsidRDefault="002E31BC" w:rsidP="002E31BC">
      <w:pPr>
        <w:rPr>
          <w:sz w:val="28"/>
          <w:lang w:val="et-EE"/>
        </w:rPr>
      </w:pPr>
    </w:p>
    <w:p w:rsidR="002E31BC" w:rsidRPr="005418ED" w:rsidRDefault="002E31BC" w:rsidP="002E31BC">
      <w:pPr>
        <w:ind w:right="-1054"/>
        <w:rPr>
          <w:sz w:val="36"/>
          <w:szCs w:val="36"/>
          <w:lang w:val="et-EE" w:eastAsia="et-EE"/>
        </w:rPr>
      </w:pPr>
    </w:p>
    <w:p w:rsidR="00FC2C08" w:rsidRPr="002E31BC" w:rsidRDefault="00FC2C08">
      <w:pPr>
        <w:rPr>
          <w:lang w:val="et-EE"/>
        </w:rPr>
      </w:pPr>
    </w:p>
    <w:sectPr w:rsidR="00FC2C08" w:rsidRPr="002E3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7130C"/>
    <w:multiLevelType w:val="singleLevel"/>
    <w:tmpl w:val="DAB2684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BC"/>
    <w:rsid w:val="002D30BA"/>
    <w:rsid w:val="002E31BC"/>
    <w:rsid w:val="00490933"/>
    <w:rsid w:val="006C6B9B"/>
    <w:rsid w:val="008C0134"/>
    <w:rsid w:val="00A8528D"/>
    <w:rsid w:val="00D7718C"/>
    <w:rsid w:val="00FC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B9ADE56-5C35-4772-941A-19F71A36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52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ladimir.vii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5</cp:revision>
  <dcterms:created xsi:type="dcterms:W3CDTF">2020-10-14T18:40:00Z</dcterms:created>
  <dcterms:modified xsi:type="dcterms:W3CDTF">2025-02-06T10:42:00Z</dcterms:modified>
</cp:coreProperties>
</file>