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93" w:rsidRDefault="00836181" w:rsidP="002D3E5F">
      <w:pPr>
        <w:pStyle w:val="Pealkiri1"/>
      </w:pPr>
      <w:r>
        <w:t>Arvestustöö 1. Exceli töökeskkond</w:t>
      </w:r>
      <w:r w:rsidR="00121095">
        <w:t xml:space="preserve"> ja joonestusvahendid</w:t>
      </w:r>
    </w:p>
    <w:p w:rsidR="00836181" w:rsidRDefault="00836181" w:rsidP="002D3E5F">
      <w:pPr>
        <w:pStyle w:val="Pealkiri2"/>
      </w:pPr>
      <w:r>
        <w:t>Üldised põhimõtted</w:t>
      </w:r>
    </w:p>
    <w:p w:rsidR="00836181" w:rsidRDefault="00836181" w:rsidP="002D3E5F">
      <w:r>
        <w:t>Töö realiseeri</w:t>
      </w:r>
      <w:r w:rsidR="000E18E8">
        <w:t>da</w:t>
      </w:r>
      <w:r>
        <w:t xml:space="preserve"> eraldi Exceli </w:t>
      </w:r>
      <w:r w:rsidR="00340992">
        <w:t>töö</w:t>
      </w:r>
      <w:r>
        <w:t>vihiku</w:t>
      </w:r>
      <w:r w:rsidR="000E18E8">
        <w:t>na</w:t>
      </w:r>
      <w:r>
        <w:t xml:space="preserve">, mille </w:t>
      </w:r>
      <w:r w:rsidRPr="00836181">
        <w:rPr>
          <w:b/>
        </w:rPr>
        <w:t xml:space="preserve">nimi </w:t>
      </w:r>
      <w:r>
        <w:t>peab olema järgmine</w:t>
      </w:r>
      <w:r w:rsidR="000E18E8">
        <w:t>:</w:t>
      </w:r>
    </w:p>
    <w:p w:rsidR="00836181" w:rsidRDefault="00836181" w:rsidP="002D3E5F">
      <w:r>
        <w:tab/>
      </w:r>
      <w:r w:rsidRPr="00836181">
        <w:rPr>
          <w:b/>
        </w:rPr>
        <w:t>õpperühm</w:t>
      </w:r>
      <w:r>
        <w:t>_</w:t>
      </w:r>
      <w:r w:rsidRPr="00836181">
        <w:rPr>
          <w:b/>
        </w:rPr>
        <w:t>perenimi</w:t>
      </w:r>
      <w:r>
        <w:t>_</w:t>
      </w:r>
      <w:r w:rsidRPr="00836181">
        <w:rPr>
          <w:b/>
        </w:rPr>
        <w:t>Keskkond</w:t>
      </w:r>
      <w:r>
        <w:t>.xls</w:t>
      </w:r>
      <w:r w:rsidR="00CF5353">
        <w:t>x</w:t>
      </w:r>
    </w:p>
    <w:p w:rsidR="00836181" w:rsidRDefault="00836181" w:rsidP="002D3E5F">
      <w:r>
        <w:tab/>
        <w:t xml:space="preserve">n. </w:t>
      </w:r>
      <w:r w:rsidR="003A65C8">
        <w:t xml:space="preserve"> </w:t>
      </w:r>
      <w:r>
        <w:t>EAEI13_Kasemets_Keskkond.xls</w:t>
      </w:r>
      <w:r w:rsidR="00CF5353">
        <w:t>x</w:t>
      </w:r>
    </w:p>
    <w:p w:rsidR="00340992" w:rsidRPr="000E18E8" w:rsidRDefault="00340992" w:rsidP="000E18E8">
      <w:pPr>
        <w:spacing w:before="65" w:after="65"/>
        <w:outlineLvl w:val="1"/>
      </w:pPr>
      <w:r>
        <w:t xml:space="preserve">Töö </w:t>
      </w:r>
      <w:r w:rsidR="000E18E8">
        <w:t xml:space="preserve">esitada etteantud tähtajaks </w:t>
      </w:r>
      <w:proofErr w:type="spellStart"/>
      <w:r w:rsidR="009526B1">
        <w:t>Moodle</w:t>
      </w:r>
      <w:proofErr w:type="spellEnd"/>
      <w:r>
        <w:t xml:space="preserve"> </w:t>
      </w:r>
      <w:r w:rsidR="000E18E8">
        <w:t>keskkonnas (</w:t>
      </w:r>
      <w:r w:rsidR="00CE44D5" w:rsidRPr="000E18E8">
        <w:t>muul viisil esitatud tööd ei kuulu arvestamisele</w:t>
      </w:r>
      <w:r w:rsidR="000E18E8">
        <w:t>)</w:t>
      </w:r>
      <w:r w:rsidR="00CE44D5" w:rsidRPr="000E18E8">
        <w:t>.</w:t>
      </w:r>
    </w:p>
    <w:p w:rsidR="000E18E8" w:rsidRDefault="00340992" w:rsidP="002D3E5F">
      <w:pPr>
        <w:jc w:val="both"/>
      </w:pPr>
      <w:r>
        <w:t>Töö</w:t>
      </w:r>
      <w:r w:rsidR="00CE44D5">
        <w:t>vihiku</w:t>
      </w:r>
      <w:r>
        <w:t xml:space="preserve"> esimese</w:t>
      </w:r>
      <w:r w:rsidR="00BF15D9">
        <w:t>l lehel kujunda</w:t>
      </w:r>
      <w:r w:rsidR="000E18E8">
        <w:t>da</w:t>
      </w:r>
      <w:r w:rsidR="00BF15D9">
        <w:t xml:space="preserve"> </w:t>
      </w:r>
      <w:r w:rsidR="00953011">
        <w:t xml:space="preserve">lahtritest </w:t>
      </w:r>
      <w:r w:rsidR="00BF15D9">
        <w:t>tiitelleht</w:t>
      </w:r>
      <w:r w:rsidR="000E18E8">
        <w:t xml:space="preserve"> ja täita oma andmetega.</w:t>
      </w:r>
      <w:r w:rsidR="00BF15D9">
        <w:t xml:space="preserve"> </w:t>
      </w:r>
    </w:p>
    <w:p w:rsidR="00836181" w:rsidRDefault="00F12A88" w:rsidP="002D3E5F">
      <w:pPr>
        <w:jc w:val="both"/>
      </w:pPr>
      <w:r>
        <w:t>Tiitelleh</w:t>
      </w:r>
      <w:r w:rsidR="00BF15D9">
        <w:t>t ei pea olema täpselt</w:t>
      </w:r>
      <w:r w:rsidR="00CE44D5">
        <w:t xml:space="preserve"> samasugune</w:t>
      </w:r>
      <w:r w:rsidR="000E18E8" w:rsidRPr="000E18E8">
        <w:t xml:space="preserve"> </w:t>
      </w:r>
      <w:r w:rsidR="000E18E8">
        <w:t>nagu näidatud allpool</w:t>
      </w:r>
      <w:r w:rsidR="00CE44D5">
        <w:t xml:space="preserve">, kuid peab sisaldama näidises toodud andmeid. Võiks täiendada kujundust: lisada </w:t>
      </w:r>
      <w:r w:rsidR="000E18E8">
        <w:t>pilt (</w:t>
      </w:r>
      <w:r w:rsidR="00CE44D5">
        <w:t>logo</w:t>
      </w:r>
      <w:r w:rsidR="000E18E8">
        <w:t>)</w:t>
      </w:r>
      <w:r w:rsidR="00CE44D5">
        <w:t>, kasutada värve jm</w:t>
      </w:r>
      <w:r w:rsidR="00BF15D9">
        <w:t xml:space="preserve"> </w:t>
      </w:r>
    </w:p>
    <w:p w:rsidR="000526AF" w:rsidRDefault="00926243" w:rsidP="002D3E5F">
      <w:pPr>
        <w:pStyle w:val="Pealkiri2"/>
      </w:pPr>
      <w:r>
        <w:rPr>
          <w:noProof/>
        </w:rPr>
        <w:drawing>
          <wp:inline distT="0" distB="0" distL="0" distR="0" wp14:anchorId="455A2738" wp14:editId="2E9F7A91">
            <wp:extent cx="5324475" cy="1485900"/>
            <wp:effectExtent l="19050" t="0" r="9525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C58" w:rsidRDefault="00F4137C" w:rsidP="002D3E5F">
      <w:pPr>
        <w:pStyle w:val="Pealkiri2"/>
      </w:pPr>
      <w:r>
        <w:br w:type="page"/>
      </w:r>
      <w:r w:rsidR="00777B95">
        <w:lastRenderedPageBreak/>
        <w:t>Exceli töökeskkond</w:t>
      </w:r>
    </w:p>
    <w:p w:rsidR="00777B95" w:rsidRDefault="00803683" w:rsidP="002D3E5F">
      <w:pPr>
        <w:pStyle w:val="Pealkiri3"/>
      </w:pPr>
      <w:r w:rsidRPr="000A054F">
        <w:t>Leht 1</w:t>
      </w:r>
      <w:r>
        <w:t xml:space="preserve"> </w:t>
      </w:r>
    </w:p>
    <w:p w:rsidR="00CB7230" w:rsidRDefault="00803683" w:rsidP="002D3E5F">
      <w:pPr>
        <w:jc w:val="both"/>
      </w:pPr>
      <w:r>
        <w:t xml:space="preserve">Sisestage töölehele näidisele vastavad andmed. Alguses, eraldi real, on Teie </w:t>
      </w:r>
      <w:r w:rsidRPr="003D0FC2">
        <w:rPr>
          <w:b/>
        </w:rPr>
        <w:t>eesnimi</w:t>
      </w:r>
      <w:r>
        <w:t xml:space="preserve">, </w:t>
      </w:r>
      <w:r w:rsidRPr="003D0FC2">
        <w:rPr>
          <w:b/>
        </w:rPr>
        <w:t>pere</w:t>
      </w:r>
      <w:r w:rsidR="003D0FC2" w:rsidRPr="003D0FC2">
        <w:rPr>
          <w:b/>
        </w:rPr>
        <w:softHyphen/>
      </w:r>
      <w:r w:rsidRPr="003D0FC2">
        <w:rPr>
          <w:b/>
        </w:rPr>
        <w:t>nimi</w:t>
      </w:r>
      <w:r>
        <w:t xml:space="preserve">, </w:t>
      </w:r>
      <w:r w:rsidRPr="003D0FC2">
        <w:rPr>
          <w:b/>
        </w:rPr>
        <w:t xml:space="preserve">matrikli </w:t>
      </w:r>
      <w:r w:rsidR="00352FB9" w:rsidRPr="00352FB9">
        <w:t>(õppemärkmiku)</w:t>
      </w:r>
      <w:r w:rsidR="00352FB9">
        <w:rPr>
          <w:b/>
        </w:rPr>
        <w:t xml:space="preserve"> </w:t>
      </w:r>
      <w:r w:rsidRPr="003D0FC2">
        <w:rPr>
          <w:b/>
        </w:rPr>
        <w:t>number</w:t>
      </w:r>
      <w:r>
        <w:t xml:space="preserve">, </w:t>
      </w:r>
      <w:r w:rsidRPr="003D0FC2">
        <w:rPr>
          <w:b/>
        </w:rPr>
        <w:t>õpperühm</w:t>
      </w:r>
      <w:r>
        <w:t xml:space="preserve">, </w:t>
      </w:r>
      <w:r w:rsidR="00352FB9">
        <w:t xml:space="preserve">töö saatmise </w:t>
      </w:r>
      <w:r w:rsidRPr="003D0FC2">
        <w:rPr>
          <w:b/>
        </w:rPr>
        <w:t>kuupäev</w:t>
      </w:r>
      <w:r>
        <w:t xml:space="preserve">. </w:t>
      </w:r>
    </w:p>
    <w:p w:rsidR="000A054F" w:rsidRDefault="002D3E5F" w:rsidP="002D3E5F">
      <w:pPr>
        <w:pStyle w:val="Loendilik"/>
        <w:numPr>
          <w:ilvl w:val="0"/>
          <w:numId w:val="4"/>
        </w:numPr>
        <w:jc w:val="both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A394F45" wp14:editId="63A2E3C1">
            <wp:simplePos x="0" y="0"/>
            <wp:positionH relativeFrom="column">
              <wp:posOffset>2414270</wp:posOffset>
            </wp:positionH>
            <wp:positionV relativeFrom="paragraph">
              <wp:posOffset>191770</wp:posOffset>
            </wp:positionV>
            <wp:extent cx="3600450" cy="2028825"/>
            <wp:effectExtent l="0" t="0" r="0" b="0"/>
            <wp:wrapSquare wrapText="bothSides"/>
            <wp:docPr id="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3683">
        <w:t>Tabeli esimesse tulpa sises</w:t>
      </w:r>
      <w:r w:rsidR="00352FB9">
        <w:softHyphen/>
      </w:r>
      <w:r w:rsidR="00803683">
        <w:t>ta</w:t>
      </w:r>
      <w:r w:rsidR="00CB7230">
        <w:t>ge</w:t>
      </w:r>
      <w:r w:rsidR="00803683">
        <w:t xml:space="preserve"> </w:t>
      </w:r>
      <w:r w:rsidR="00803683" w:rsidRPr="002D3E5F">
        <w:rPr>
          <w:b/>
        </w:rPr>
        <w:t>täht</w:t>
      </w:r>
      <w:r w:rsidR="003D0FC2" w:rsidRPr="002D3E5F">
        <w:rPr>
          <w:b/>
        </w:rPr>
        <w:softHyphen/>
      </w:r>
      <w:r w:rsidR="00803683" w:rsidRPr="002D3E5F">
        <w:rPr>
          <w:b/>
        </w:rPr>
        <w:t xml:space="preserve">haaval </w:t>
      </w:r>
      <w:r w:rsidR="00803683">
        <w:t xml:space="preserve">oma </w:t>
      </w:r>
      <w:r w:rsidR="00803683" w:rsidRPr="002D3E5F">
        <w:rPr>
          <w:b/>
        </w:rPr>
        <w:t>perenimi</w:t>
      </w:r>
      <w:r w:rsidR="003D0FC2" w:rsidRPr="002D3E5F">
        <w:rPr>
          <w:b/>
        </w:rPr>
        <w:t xml:space="preserve"> </w:t>
      </w:r>
      <w:r w:rsidR="003D0FC2">
        <w:t xml:space="preserve">(iga täht eraldi lahtris). Kokku peab olema </w:t>
      </w:r>
      <w:r w:rsidR="00352FB9">
        <w:t>vähemalt</w:t>
      </w:r>
      <w:r w:rsidR="00352FB9" w:rsidRPr="002D3E5F">
        <w:rPr>
          <w:b/>
        </w:rPr>
        <w:t xml:space="preserve"> </w:t>
      </w:r>
      <w:r w:rsidR="003D0FC2" w:rsidRPr="002D3E5F">
        <w:rPr>
          <w:b/>
        </w:rPr>
        <w:t>10 rida</w:t>
      </w:r>
      <w:r w:rsidR="003D0FC2">
        <w:t>. Kui nimi on lühem, lisa</w:t>
      </w:r>
      <w:r w:rsidR="00352FB9">
        <w:t>ge</w:t>
      </w:r>
      <w:r w:rsidR="003D0FC2">
        <w:t xml:space="preserve"> lõppu märk</w:t>
      </w:r>
      <w:r w:rsidR="000E18E8">
        <w:t>e</w:t>
      </w:r>
      <w:r w:rsidR="003D0FC2">
        <w:t xml:space="preserve"> </w:t>
      </w:r>
      <w:r w:rsidR="003D0FC2" w:rsidRPr="002D3E5F">
        <w:rPr>
          <w:b/>
        </w:rPr>
        <w:t>x</w:t>
      </w:r>
      <w:r w:rsidR="003D0FC2" w:rsidRPr="003D0FC2">
        <w:t>.</w:t>
      </w:r>
      <w:r w:rsidR="00803683">
        <w:t xml:space="preserve"> </w:t>
      </w:r>
    </w:p>
    <w:p w:rsidR="00803683" w:rsidRDefault="003D0FC2" w:rsidP="002D3E5F">
      <w:pPr>
        <w:pStyle w:val="Loendilik"/>
        <w:numPr>
          <w:ilvl w:val="0"/>
          <w:numId w:val="4"/>
        </w:numPr>
        <w:jc w:val="both"/>
      </w:pPr>
      <w:r>
        <w:t>Tabeli päisesse sisestada täht</w:t>
      </w:r>
      <w:r>
        <w:softHyphen/>
        <w:t xml:space="preserve">haaval oma </w:t>
      </w:r>
      <w:r w:rsidRPr="002D3E5F">
        <w:rPr>
          <w:b/>
        </w:rPr>
        <w:t>ees</w:t>
      </w:r>
      <w:r w:rsidRPr="002D3E5F">
        <w:rPr>
          <w:b/>
        </w:rPr>
        <w:softHyphen/>
        <w:t>nimi</w:t>
      </w:r>
      <w:r>
        <w:t>. Kokku peab olema</w:t>
      </w:r>
      <w:r w:rsidR="00352FB9">
        <w:t xml:space="preserve"> vähemalt</w:t>
      </w:r>
      <w:r>
        <w:t xml:space="preserve"> </w:t>
      </w:r>
      <w:r w:rsidRPr="002D3E5F">
        <w:rPr>
          <w:b/>
        </w:rPr>
        <w:t>10 tulpa</w:t>
      </w:r>
      <w:r>
        <w:t>. Kui nimi on lühem, lisa</w:t>
      </w:r>
      <w:r w:rsidR="00352FB9">
        <w:t>ge</w:t>
      </w:r>
      <w:r>
        <w:t xml:space="preserve"> lõppu </w:t>
      </w:r>
      <w:r w:rsidRPr="002D3E5F">
        <w:rPr>
          <w:b/>
        </w:rPr>
        <w:t>x</w:t>
      </w:r>
      <w:r>
        <w:t xml:space="preserve">. Tabeli sisu osa esimesse viide tulpa sisestada oma matrikli viis </w:t>
      </w:r>
      <w:r w:rsidR="007A7FBB">
        <w:t xml:space="preserve">viimast </w:t>
      </w:r>
      <w:r>
        <w:t xml:space="preserve">numbrit (ilma esimese </w:t>
      </w:r>
      <w:r w:rsidR="007A7FBB">
        <w:t>numbrita</w:t>
      </w:r>
      <w:r>
        <w:t>)</w:t>
      </w:r>
      <w:r w:rsidR="000A054F">
        <w:t>, järgnevatesse tulpadesse sisesta</w:t>
      </w:r>
      <w:r w:rsidR="002428E7">
        <w:t>ge</w:t>
      </w:r>
      <w:r w:rsidR="000A054F">
        <w:t xml:space="preserve"> samad numbri</w:t>
      </w:r>
      <w:r w:rsidR="00427EA7">
        <w:t>d</w:t>
      </w:r>
      <w:r w:rsidR="000A054F">
        <w:t xml:space="preserve"> vas</w:t>
      </w:r>
      <w:r w:rsidR="00427EA7">
        <w:t>t</w:t>
      </w:r>
      <w:r w:rsidR="000A054F">
        <w:t xml:space="preserve">upidises järjekorras. </w:t>
      </w:r>
    </w:p>
    <w:p w:rsidR="000A054F" w:rsidRDefault="000E18E8" w:rsidP="002D3E5F">
      <w:pPr>
        <w:pStyle w:val="Loendilik"/>
        <w:numPr>
          <w:ilvl w:val="0"/>
          <w:numId w:val="4"/>
        </w:numPr>
        <w:jc w:val="both"/>
      </w:pPr>
      <w:r>
        <w:t>Koostage</w:t>
      </w:r>
      <w:r w:rsidR="000A054F">
        <w:t xml:space="preserve"> </w:t>
      </w:r>
      <w:r w:rsidR="000A054F" w:rsidRPr="002D3E5F">
        <w:rPr>
          <w:b/>
        </w:rPr>
        <w:t>valemid</w:t>
      </w:r>
      <w:r w:rsidR="000A054F">
        <w:t xml:space="preserve"> </w:t>
      </w:r>
      <w:r w:rsidR="00DF2451">
        <w:t xml:space="preserve">tulpade summade leidmiseks </w:t>
      </w:r>
      <w:r w:rsidR="000A054F">
        <w:t>(SUM-funktsioon)</w:t>
      </w:r>
      <w:r w:rsidR="00DF2451">
        <w:t xml:space="preserve"> ja rivide aritmeetiliste</w:t>
      </w:r>
      <w:r w:rsidR="000A054F">
        <w:t xml:space="preserve"> </w:t>
      </w:r>
      <w:r w:rsidR="00DF2451">
        <w:t>keskmiste (AVERAGE-funktsioon</w:t>
      </w:r>
      <w:r>
        <w:t>)</w:t>
      </w:r>
      <w:r w:rsidR="000A054F" w:rsidRPr="00DF2451">
        <w:t xml:space="preserve"> leidmiseks.</w:t>
      </w:r>
    </w:p>
    <w:p w:rsidR="000A054F" w:rsidRDefault="000A054F" w:rsidP="002D3E5F">
      <w:pPr>
        <w:pStyle w:val="Loendilik"/>
        <w:numPr>
          <w:ilvl w:val="0"/>
          <w:numId w:val="4"/>
        </w:numPr>
        <w:jc w:val="both"/>
      </w:pPr>
      <w:r w:rsidRPr="002D3E5F">
        <w:rPr>
          <w:b/>
        </w:rPr>
        <w:t>Vorminda</w:t>
      </w:r>
      <w:r w:rsidR="00CB7230" w:rsidRPr="002D3E5F">
        <w:rPr>
          <w:b/>
        </w:rPr>
        <w:t>ge</w:t>
      </w:r>
      <w:r>
        <w:t xml:space="preserve"> tabel. Tulbad tehke kitsamaks nii, et väärtused mahuks parasjagu ära. Väärtused paigutage keskele. Võib kasutada ka muid vormindamise elemente: värvid, rasvane</w:t>
      </w:r>
      <w:r w:rsidR="004B4773">
        <w:t xml:space="preserve"> </w:t>
      </w:r>
      <w:r>
        <w:t xml:space="preserve">kiri jmt. </w:t>
      </w:r>
    </w:p>
    <w:p w:rsidR="000A054F" w:rsidRDefault="000A054F" w:rsidP="002D3E5F">
      <w:pPr>
        <w:pStyle w:val="Loendilik"/>
        <w:numPr>
          <w:ilvl w:val="0"/>
          <w:numId w:val="4"/>
        </w:numPr>
        <w:jc w:val="both"/>
      </w:pPr>
      <w:r>
        <w:t xml:space="preserve">Pange </w:t>
      </w:r>
      <w:r w:rsidRPr="002D3E5F">
        <w:rPr>
          <w:b/>
        </w:rPr>
        <w:t>lehele nimeks</w:t>
      </w:r>
      <w:r>
        <w:t xml:space="preserve"> oma </w:t>
      </w:r>
      <w:r w:rsidRPr="002D3E5F">
        <w:rPr>
          <w:b/>
        </w:rPr>
        <w:t>eesnimi</w:t>
      </w:r>
      <w:r>
        <w:t>.</w:t>
      </w:r>
    </w:p>
    <w:p w:rsidR="002D3E5F" w:rsidRDefault="002D3E5F" w:rsidP="002D3E5F">
      <w:pPr>
        <w:pStyle w:val="Loendilik"/>
        <w:jc w:val="both"/>
      </w:pPr>
    </w:p>
    <w:p w:rsidR="00FE2D85" w:rsidRDefault="002D3E5F" w:rsidP="002D3E5F">
      <w:pPr>
        <w:pStyle w:val="Pealkiri3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2AD5830" wp14:editId="3F1CFF3B">
            <wp:simplePos x="0" y="0"/>
            <wp:positionH relativeFrom="column">
              <wp:posOffset>2414270</wp:posOffset>
            </wp:positionH>
            <wp:positionV relativeFrom="paragraph">
              <wp:posOffset>299085</wp:posOffset>
            </wp:positionV>
            <wp:extent cx="4038600" cy="2667000"/>
            <wp:effectExtent l="0" t="0" r="0" b="0"/>
            <wp:wrapSquare wrapText="bothSides"/>
            <wp:docPr id="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54F" w:rsidRPr="000A054F">
        <w:t xml:space="preserve">Leht </w:t>
      </w:r>
      <w:r w:rsidR="00FE2D85">
        <w:t>2</w:t>
      </w:r>
      <w:r w:rsidR="000A054F">
        <w:t xml:space="preserve"> </w:t>
      </w:r>
    </w:p>
    <w:p w:rsidR="000A054F" w:rsidRDefault="00FE2D85" w:rsidP="002D3E5F">
      <w:pPr>
        <w:pStyle w:val="Loendilik"/>
        <w:numPr>
          <w:ilvl w:val="0"/>
          <w:numId w:val="6"/>
        </w:numPr>
        <w:jc w:val="both"/>
      </w:pPr>
      <w:r>
        <w:t xml:space="preserve">Tehke eelmisest lehest </w:t>
      </w:r>
      <w:r w:rsidRPr="002D3E5F">
        <w:rPr>
          <w:b/>
        </w:rPr>
        <w:t>koopia</w:t>
      </w:r>
      <w:r>
        <w:t xml:space="preserve"> ja pange selle </w:t>
      </w:r>
      <w:r w:rsidRPr="002D3E5F">
        <w:rPr>
          <w:b/>
        </w:rPr>
        <w:t>nimeks</w:t>
      </w:r>
      <w:r>
        <w:t xml:space="preserve"> oma </w:t>
      </w:r>
      <w:r w:rsidRPr="002D3E5F">
        <w:rPr>
          <w:b/>
        </w:rPr>
        <w:t>perenimi</w:t>
      </w:r>
      <w:r>
        <w:t xml:space="preserve">. </w:t>
      </w:r>
    </w:p>
    <w:p w:rsidR="00790255" w:rsidRPr="00790255" w:rsidRDefault="00FE2D85" w:rsidP="002D3E5F">
      <w:pPr>
        <w:pStyle w:val="western"/>
        <w:numPr>
          <w:ilvl w:val="0"/>
          <w:numId w:val="6"/>
        </w:numPr>
        <w:spacing w:after="0"/>
        <w:rPr>
          <w:lang w:val="et-EE"/>
        </w:rPr>
      </w:pPr>
      <w:proofErr w:type="spellStart"/>
      <w:r w:rsidRPr="00FE2D85">
        <w:rPr>
          <w:b/>
        </w:rPr>
        <w:t>Lisage</w:t>
      </w:r>
      <w:proofErr w:type="spellEnd"/>
      <w:r w:rsidR="004B4773">
        <w:t xml:space="preserve"> </w:t>
      </w:r>
      <w:proofErr w:type="spellStart"/>
      <w:r w:rsidR="004B4773">
        <w:t>tabeli</w:t>
      </w:r>
      <w:proofErr w:type="spellEnd"/>
      <w:r w:rsidR="004B4773">
        <w:t xml:space="preserve"> </w:t>
      </w:r>
      <w:proofErr w:type="spellStart"/>
      <w:r w:rsidR="004B4773">
        <w:t>si</w:t>
      </w:r>
      <w:r>
        <w:t>suosa</w:t>
      </w:r>
      <w:proofErr w:type="spellEnd"/>
      <w:r>
        <w:t xml:space="preserve"> </w:t>
      </w:r>
      <w:proofErr w:type="spellStart"/>
      <w:r w:rsidRPr="00FE2D85">
        <w:rPr>
          <w:b/>
        </w:rPr>
        <w:t>lõppu</w:t>
      </w:r>
      <w:proofErr w:type="spellEnd"/>
      <w:r>
        <w:t xml:space="preserve"> </w:t>
      </w:r>
      <w:r w:rsidRPr="00FE2D85">
        <w:rPr>
          <w:b/>
        </w:rPr>
        <w:t>kaks tulpa</w:t>
      </w:r>
      <w:r>
        <w:t>. Sises</w:t>
      </w:r>
      <w:r w:rsidR="004B4773">
        <w:softHyphen/>
      </w:r>
      <w:r>
        <w:t>ta</w:t>
      </w:r>
      <w:r w:rsidR="004B4773">
        <w:softHyphen/>
      </w:r>
      <w:r>
        <w:t>ge nende</w:t>
      </w:r>
      <w:r>
        <w:softHyphen/>
        <w:t>sse valemid juhuslike täisar</w:t>
      </w:r>
      <w:r>
        <w:softHyphen/>
        <w:t>vude genereerimise</w:t>
      </w:r>
      <w:r w:rsidR="00352FB9">
        <w:t>k</w:t>
      </w:r>
      <w:r>
        <w:t>s va</w:t>
      </w:r>
      <w:r w:rsidR="00352FB9">
        <w:softHyphen/>
      </w:r>
      <w:r>
        <w:t>he</w:t>
      </w:r>
      <w:r w:rsidR="004B4773">
        <w:softHyphen/>
      </w:r>
      <w:r>
        <w:softHyphen/>
      </w:r>
      <w:r w:rsidR="00CB7230">
        <w:softHyphen/>
      </w:r>
      <w:r w:rsidR="00352FB9">
        <w:softHyphen/>
      </w:r>
      <w:r w:rsidR="004B4773">
        <w:softHyphen/>
      </w:r>
      <w:r>
        <w:t>mi</w:t>
      </w:r>
      <w:r w:rsidR="00CB7230">
        <w:softHyphen/>
      </w:r>
      <w:r>
        <w:t xml:space="preserve">kus </w:t>
      </w:r>
      <w:r w:rsidRPr="004B4773">
        <w:rPr>
          <w:b/>
        </w:rPr>
        <w:t>0</w:t>
      </w:r>
      <w:r>
        <w:t xml:space="preserve"> kuni </w:t>
      </w:r>
      <w:r w:rsidRPr="004B4773">
        <w:rPr>
          <w:b/>
        </w:rPr>
        <w:t>9</w:t>
      </w:r>
      <w:r>
        <w:t xml:space="preserve">. </w:t>
      </w:r>
    </w:p>
    <w:p w:rsidR="002D3E5F" w:rsidRDefault="002D3E5F" w:rsidP="002D3E5F">
      <w:pPr>
        <w:pStyle w:val="western"/>
        <w:numPr>
          <w:ilvl w:val="0"/>
          <w:numId w:val="6"/>
        </w:numPr>
        <w:spacing w:after="0"/>
        <w:rPr>
          <w:lang w:val="et-EE"/>
        </w:rPr>
      </w:pPr>
      <w:r>
        <w:rPr>
          <w:lang w:val="et-EE"/>
        </w:rPr>
        <w:t xml:space="preserve">Kui valemid on valmis ja juhuslikud täisarvud genereeritud, </w:t>
      </w:r>
      <w:r>
        <w:rPr>
          <w:b/>
          <w:bCs/>
          <w:lang w:val="et-EE"/>
        </w:rPr>
        <w:t>asendage valemid nende poolt genereeritud väärtustega</w:t>
      </w:r>
      <w:r>
        <w:rPr>
          <w:lang w:val="et-EE"/>
        </w:rPr>
        <w:t xml:space="preserve">. </w:t>
      </w:r>
    </w:p>
    <w:p w:rsidR="00836181" w:rsidRDefault="00836181" w:rsidP="002D3E5F">
      <w:pPr>
        <w:jc w:val="both"/>
      </w:pPr>
    </w:p>
    <w:p w:rsidR="004B4773" w:rsidRDefault="00FE2D85" w:rsidP="002D3E5F">
      <w:pPr>
        <w:pStyle w:val="Loendilik"/>
        <w:numPr>
          <w:ilvl w:val="0"/>
          <w:numId w:val="6"/>
        </w:numPr>
        <w:jc w:val="both"/>
      </w:pPr>
      <w:r w:rsidRPr="002D3E5F">
        <w:rPr>
          <w:b/>
        </w:rPr>
        <w:t>Lisage</w:t>
      </w:r>
      <w:r w:rsidR="004B4773">
        <w:t xml:space="preserve"> tabeli sisu</w:t>
      </w:r>
      <w:r>
        <w:t xml:space="preserve">osa lõppu </w:t>
      </w:r>
      <w:r w:rsidR="00CB7230" w:rsidRPr="002D3E5F">
        <w:rPr>
          <w:b/>
        </w:rPr>
        <w:t>kuus</w:t>
      </w:r>
      <w:r w:rsidRPr="002D3E5F">
        <w:rPr>
          <w:b/>
        </w:rPr>
        <w:t xml:space="preserve"> rida</w:t>
      </w:r>
      <w:r>
        <w:t xml:space="preserve">. </w:t>
      </w:r>
      <w:r w:rsidR="004B4773">
        <w:t>Esime</w:t>
      </w:r>
      <w:r w:rsidR="00CB7230">
        <w:t>sse viide ritta tehke valem juhu</w:t>
      </w:r>
      <w:r w:rsidR="00953011">
        <w:softHyphen/>
      </w:r>
      <w:r w:rsidR="00CB7230">
        <w:t>arvude genereeri</w:t>
      </w:r>
      <w:r w:rsidR="004B4773">
        <w:softHyphen/>
      </w:r>
      <w:r w:rsidR="00CB7230">
        <w:t>miseks vahe</w:t>
      </w:r>
      <w:r w:rsidR="00CB7230">
        <w:softHyphen/>
        <w:t>mi</w:t>
      </w:r>
      <w:r w:rsidR="00CB7230">
        <w:softHyphen/>
        <w:t xml:space="preserve">kus -10 kuni 10. </w:t>
      </w:r>
    </w:p>
    <w:p w:rsidR="00FE2D85" w:rsidRDefault="00CB7230" w:rsidP="002D3E5F">
      <w:pPr>
        <w:pStyle w:val="Loendilik"/>
        <w:numPr>
          <w:ilvl w:val="0"/>
          <w:numId w:val="6"/>
        </w:numPr>
        <w:jc w:val="both"/>
      </w:pPr>
      <w:r w:rsidRPr="002D3E5F">
        <w:rPr>
          <w:b/>
          <w:color w:val="FF0000"/>
        </w:rPr>
        <w:t>NB!</w:t>
      </w:r>
      <w:r>
        <w:t xml:space="preserve"> Valemid jätta alles! </w:t>
      </w:r>
      <w:r w:rsidR="004B4773">
        <w:t>Korrigeerige</w:t>
      </w:r>
      <w:r>
        <w:t xml:space="preserve"> valem</w:t>
      </w:r>
      <w:r w:rsidR="004B4773">
        <w:t>e</w:t>
      </w:r>
      <w:r>
        <w:t xml:space="preserve">id summade </w:t>
      </w:r>
      <w:r w:rsidR="004B4773">
        <w:t xml:space="preserve">ja keskmiste </w:t>
      </w:r>
      <w:r>
        <w:t xml:space="preserve">leidmiseks. </w:t>
      </w:r>
    </w:p>
    <w:p w:rsidR="00153AAC" w:rsidRDefault="00153AAC" w:rsidP="002D3E5F">
      <w:pPr>
        <w:pStyle w:val="Loendilik"/>
        <w:numPr>
          <w:ilvl w:val="0"/>
          <w:numId w:val="6"/>
        </w:numPr>
        <w:jc w:val="both"/>
      </w:pPr>
      <w:r w:rsidRPr="002D3E5F">
        <w:rPr>
          <w:b/>
        </w:rPr>
        <w:t>Vormindage</w:t>
      </w:r>
      <w:r>
        <w:t xml:space="preserve"> tabel. </w:t>
      </w:r>
      <w:r w:rsidRPr="002D3E5F">
        <w:rPr>
          <w:b/>
        </w:rPr>
        <w:t>Värvige</w:t>
      </w:r>
      <w:r>
        <w:t xml:space="preserve"> tabeli sisu read </w:t>
      </w:r>
      <w:r w:rsidRPr="002D3E5F">
        <w:rPr>
          <w:b/>
        </w:rPr>
        <w:t>üle ühe rea</w:t>
      </w:r>
      <w:r>
        <w:t>. Esimeses ja teises osas võiks kasutada erinevaid värve.</w:t>
      </w:r>
      <w:r w:rsidR="006B0576">
        <w:t xml:space="preserve"> </w:t>
      </w:r>
    </w:p>
    <w:p w:rsidR="00AB12BE" w:rsidRDefault="00926243" w:rsidP="002D3E5F">
      <w:pPr>
        <w:jc w:val="both"/>
      </w:pPr>
      <w:r>
        <w:rPr>
          <w:noProof/>
        </w:rPr>
        <w:lastRenderedPageBreak/>
        <w:drawing>
          <wp:inline distT="0" distB="0" distL="0" distR="0" wp14:anchorId="21CD7BD0" wp14:editId="6313A1D1">
            <wp:extent cx="3413379" cy="923925"/>
            <wp:effectExtent l="6096" t="0" r="0" b="0"/>
            <wp:docPr id="2" name="Objec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09950" cy="923925"/>
                      <a:chOff x="0" y="0"/>
                      <a:chExt cx="3409950" cy="923925"/>
                    </a:xfrm>
                  </a:grpSpPr>
                  <a:sp>
                    <a:nvSpPr>
                      <a:cNvPr id="30" name="Text Box 15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3409950" cy="92392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Overflow="clip" wrap="square" lIns="72000" tIns="82800" rIns="90000" bIns="4680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US" sz="1100" b="0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Juhuslik täisarv vahemikus </a:t>
                          </a:r>
                          <a:r>
                            <a:rPr lang="en-US" sz="1100" b="1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a </a:t>
                          </a:r>
                          <a:r>
                            <a:rPr lang="en-US" sz="1100" b="1" i="0" u="none" strike="noStrike" baseline="0">
                              <a:solidFill>
                                <a:srgbClr val="FF0000"/>
                              </a:solidFill>
                              <a:latin typeface="Arial"/>
                              <a:cs typeface="Arial"/>
                            </a:rPr>
                            <a:t>&lt;=</a:t>
                          </a:r>
                          <a:r>
                            <a:rPr lang="en-US" sz="1100" b="1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 arv </a:t>
                          </a:r>
                          <a:r>
                            <a:rPr lang="en-US" sz="1100" b="1" i="0" u="none" strike="noStrike" baseline="0">
                              <a:solidFill>
                                <a:srgbClr val="FF0000"/>
                              </a:solidFill>
                              <a:latin typeface="Arial"/>
                              <a:cs typeface="Arial"/>
                            </a:rPr>
                            <a:t>&lt;=</a:t>
                          </a:r>
                          <a:r>
                            <a:rPr lang="en-US" sz="1100" b="1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 b</a:t>
                          </a:r>
                          <a:endParaRPr lang="en-US" sz="1100" b="0" i="0" u="none" strike="noStrike" baseline="0">
                            <a:solidFill>
                              <a:srgbClr val="000000"/>
                            </a:solidFill>
                            <a:latin typeface="Arial"/>
                            <a:cs typeface="Arial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US" sz="1100" b="0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         </a:t>
                          </a:r>
                          <a:r>
                            <a:rPr lang="en-US" sz="1200" b="0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 =a + </a:t>
                          </a:r>
                          <a:r>
                            <a:rPr lang="en-US" sz="1200" b="1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INT</a:t>
                          </a:r>
                          <a:r>
                            <a:rPr lang="en-US" sz="1200" b="0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( (b - a + 1) *  </a:t>
                          </a:r>
                          <a:r>
                            <a:rPr lang="en-US" sz="1200" b="1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RAND</a:t>
                          </a:r>
                          <a:r>
                            <a:rPr lang="en-US" sz="1200" b="0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())</a:t>
                          </a:r>
                        </a:p>
                        <a:p>
                          <a:pPr algn="l" rtl="0">
                            <a:defRPr sz="1000"/>
                          </a:pPr>
                          <a:r>
                            <a:rPr lang="en-US" sz="1100" b="0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=1 + </a:t>
                          </a:r>
                          <a:r>
                            <a:rPr lang="en-US" sz="1100" b="1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INT</a:t>
                          </a:r>
                          <a:r>
                            <a:rPr lang="en-US" sz="1100" b="0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(100</a:t>
                          </a:r>
                          <a:r>
                            <a:rPr lang="en-US" sz="1100" b="1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 * RAND</a:t>
                          </a:r>
                          <a:r>
                            <a:rPr lang="en-US" sz="1100" b="0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())      =&gt; </a:t>
                          </a:r>
                          <a:r>
                            <a:rPr lang="en-US" sz="1100" b="1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1</a:t>
                          </a:r>
                          <a:r>
                            <a:rPr lang="en-US" sz="1100" b="0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 &lt;= arv &lt;= </a:t>
                          </a:r>
                          <a:r>
                            <a:rPr lang="en-US" sz="1100" b="1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100</a:t>
                          </a:r>
                        </a:p>
                        <a:p>
                          <a:pPr algn="l" rtl="0">
                            <a:defRPr sz="1000"/>
                          </a:pPr>
                          <a:r>
                            <a:rPr lang="en-US" sz="1100" b="0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=-100 + </a:t>
                          </a:r>
                          <a:r>
                            <a:rPr lang="en-US" sz="1100" b="1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INT</a:t>
                          </a:r>
                          <a:r>
                            <a:rPr lang="en-US" sz="1100" b="0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(201</a:t>
                          </a:r>
                          <a:r>
                            <a:rPr lang="en-US" sz="1100" b="1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 * RAND</a:t>
                          </a:r>
                          <a:r>
                            <a:rPr lang="en-US" sz="1100" b="0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())</a:t>
                          </a:r>
                          <a:r>
                            <a:rPr lang="en-US" sz="1100" b="1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 </a:t>
                          </a:r>
                          <a:r>
                            <a:rPr lang="en-US" sz="1100" b="0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=&gt; </a:t>
                          </a:r>
                          <a:r>
                            <a:rPr lang="en-US" sz="1100" b="1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-100 </a:t>
                          </a:r>
                          <a:r>
                            <a:rPr lang="en-US" sz="1100" b="0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&lt;= arv &lt;= </a:t>
                          </a:r>
                          <a:r>
                            <a:rPr lang="en-US" sz="1100" b="1" i="0" u="none" strike="noStrike" baseline="0">
                              <a:solidFill>
                                <a:srgbClr val="000000"/>
                              </a:solidFill>
                              <a:latin typeface="Arial"/>
                              <a:cs typeface="Arial"/>
                            </a:rPr>
                            <a:t>100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US" sz="1100" b="1" i="0" u="none" strike="noStrike" baseline="0">
                            <a:solidFill>
                              <a:srgbClr val="000000"/>
                            </a:solidFill>
                            <a:latin typeface="Arial"/>
                            <a:cs typeface="Arial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2D3E5F">
        <w:br/>
      </w:r>
    </w:p>
    <w:p w:rsidR="005E101B" w:rsidRDefault="002D3E5F" w:rsidP="002D3E5F">
      <w:pPr>
        <w:pStyle w:val="Pealkiri3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2F374DD" wp14:editId="00D7421F">
            <wp:simplePos x="0" y="0"/>
            <wp:positionH relativeFrom="column">
              <wp:posOffset>2747645</wp:posOffset>
            </wp:positionH>
            <wp:positionV relativeFrom="paragraph">
              <wp:posOffset>335915</wp:posOffset>
            </wp:positionV>
            <wp:extent cx="3238500" cy="2057400"/>
            <wp:effectExtent l="0" t="0" r="0" b="0"/>
            <wp:wrapSquare wrapText="bothSides"/>
            <wp:docPr id="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101B" w:rsidRPr="000A054F">
        <w:t xml:space="preserve">Leht </w:t>
      </w:r>
      <w:r w:rsidR="005E101B">
        <w:t>3</w:t>
      </w:r>
    </w:p>
    <w:p w:rsidR="00D743F0" w:rsidRDefault="004A77B2" w:rsidP="002D3E5F">
      <w:pPr>
        <w:pStyle w:val="Loendilik"/>
        <w:numPr>
          <w:ilvl w:val="0"/>
          <w:numId w:val="8"/>
        </w:numPr>
      </w:pPr>
      <w:r>
        <w:t xml:space="preserve">Tehke koopia eelmisest lehest ja pange sellele </w:t>
      </w:r>
      <w:r w:rsidRPr="002D3E5F">
        <w:rPr>
          <w:b/>
        </w:rPr>
        <w:t xml:space="preserve">nimeks </w:t>
      </w:r>
      <w:r>
        <w:t xml:space="preserve">oma </w:t>
      </w:r>
      <w:r w:rsidRPr="002D3E5F">
        <w:rPr>
          <w:b/>
        </w:rPr>
        <w:t>matrikli number</w:t>
      </w:r>
      <w:r>
        <w:t>.</w:t>
      </w:r>
      <w:r w:rsidR="00D743F0">
        <w:t xml:space="preserve"> </w:t>
      </w:r>
    </w:p>
    <w:p w:rsidR="004A77B2" w:rsidRDefault="004A77B2" w:rsidP="002D3E5F">
      <w:pPr>
        <w:pStyle w:val="Loendilik"/>
        <w:numPr>
          <w:ilvl w:val="0"/>
          <w:numId w:val="8"/>
        </w:numPr>
        <w:jc w:val="both"/>
      </w:pPr>
      <w:r>
        <w:t xml:space="preserve">Peitke ära need veerud, mille päistes on märk </w:t>
      </w:r>
      <w:r w:rsidRPr="002D3E5F">
        <w:rPr>
          <w:b/>
        </w:rPr>
        <w:t>x</w:t>
      </w:r>
      <w:r>
        <w:t xml:space="preserve">. Veerud </w:t>
      </w:r>
      <w:r w:rsidRPr="002D3E5F">
        <w:rPr>
          <w:b/>
        </w:rPr>
        <w:t>a</w:t>
      </w:r>
      <w:r>
        <w:t xml:space="preserve"> ja </w:t>
      </w:r>
      <w:r w:rsidRPr="002D3E5F">
        <w:rPr>
          <w:b/>
        </w:rPr>
        <w:t>b</w:t>
      </w:r>
      <w:r>
        <w:t xml:space="preserve"> jät</w:t>
      </w:r>
      <w:r w:rsidR="00ED7D9E">
        <w:t>ke</w:t>
      </w:r>
      <w:r>
        <w:t xml:space="preserve"> nähtavale.</w:t>
      </w:r>
    </w:p>
    <w:p w:rsidR="00D743F0" w:rsidRDefault="00D743F0" w:rsidP="002D3E5F">
      <w:pPr>
        <w:pStyle w:val="Loendilik"/>
        <w:numPr>
          <w:ilvl w:val="0"/>
          <w:numId w:val="8"/>
        </w:numPr>
      </w:pPr>
      <w:r w:rsidRPr="002D3E5F">
        <w:rPr>
          <w:b/>
        </w:rPr>
        <w:t>Peitke</w:t>
      </w:r>
      <w:r>
        <w:t xml:space="preserve"> tabeli esimeses osas värvi</w:t>
      </w:r>
      <w:r w:rsidR="00A2535A">
        <w:t xml:space="preserve">tud </w:t>
      </w:r>
      <w:r>
        <w:t>read.</w:t>
      </w:r>
    </w:p>
    <w:p w:rsidR="00D743F0" w:rsidRDefault="00D743F0" w:rsidP="002D3E5F">
      <w:pPr>
        <w:pStyle w:val="Loendilik"/>
        <w:numPr>
          <w:ilvl w:val="0"/>
          <w:numId w:val="8"/>
        </w:numPr>
      </w:pPr>
      <w:r w:rsidRPr="002D3E5F">
        <w:rPr>
          <w:b/>
        </w:rPr>
        <w:t>Peitke</w:t>
      </w:r>
      <w:r>
        <w:t xml:space="preserve"> tabeli teises osas värvi</w:t>
      </w:r>
      <w:r w:rsidR="00352FB9">
        <w:softHyphen/>
      </w:r>
      <w:r w:rsidR="00A2535A">
        <w:t>mata</w:t>
      </w:r>
      <w:r>
        <w:t xml:space="preserve"> read.</w:t>
      </w:r>
    </w:p>
    <w:p w:rsidR="00D743F0" w:rsidRDefault="00D743F0" w:rsidP="002D3E5F"/>
    <w:p w:rsidR="00D743F0" w:rsidRDefault="00D743F0" w:rsidP="002D3E5F">
      <w:pPr>
        <w:pStyle w:val="Pealkiri3"/>
      </w:pPr>
      <w:r>
        <w:t>Leht 4</w:t>
      </w:r>
    </w:p>
    <w:p w:rsidR="00D743F0" w:rsidRDefault="00926243" w:rsidP="002D3E5F">
      <w:pPr>
        <w:pStyle w:val="Loendilik"/>
        <w:numPr>
          <w:ilvl w:val="0"/>
          <w:numId w:val="10"/>
        </w:num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ABA3E7B" wp14:editId="45FBCE86">
            <wp:simplePos x="0" y="0"/>
            <wp:positionH relativeFrom="column">
              <wp:posOffset>3109595</wp:posOffset>
            </wp:positionH>
            <wp:positionV relativeFrom="paragraph">
              <wp:posOffset>-2540</wp:posOffset>
            </wp:positionV>
            <wp:extent cx="2876550" cy="2228850"/>
            <wp:effectExtent l="0" t="0" r="0" b="0"/>
            <wp:wrapSquare wrapText="bothSides"/>
            <wp:docPr id="4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43F0">
        <w:t xml:space="preserve">Tehke </w:t>
      </w:r>
      <w:r w:rsidR="00D743F0" w:rsidRPr="002D3E5F">
        <w:rPr>
          <w:b/>
        </w:rPr>
        <w:t xml:space="preserve">koopia esimesest </w:t>
      </w:r>
      <w:r w:rsidR="00D743F0" w:rsidRPr="00D743F0">
        <w:t>lehest</w:t>
      </w:r>
      <w:r w:rsidR="00D743F0">
        <w:t xml:space="preserve"> ja pange sellele </w:t>
      </w:r>
      <w:r w:rsidR="00D743F0" w:rsidRPr="002D3E5F">
        <w:rPr>
          <w:b/>
        </w:rPr>
        <w:t xml:space="preserve">nimeks </w:t>
      </w:r>
      <w:r w:rsidR="00D743F0">
        <w:t xml:space="preserve">oma </w:t>
      </w:r>
      <w:r w:rsidR="00D743F0" w:rsidRPr="002D3E5F">
        <w:rPr>
          <w:b/>
        </w:rPr>
        <w:t>õpperühma tähis</w:t>
      </w:r>
      <w:r w:rsidR="00D743F0">
        <w:t xml:space="preserve">. </w:t>
      </w:r>
    </w:p>
    <w:p w:rsidR="002D3E5F" w:rsidRDefault="00C243A9" w:rsidP="002D3E5F">
      <w:pPr>
        <w:pStyle w:val="Loendilik"/>
        <w:numPr>
          <w:ilvl w:val="0"/>
          <w:numId w:val="10"/>
        </w:numPr>
        <w:jc w:val="both"/>
      </w:pPr>
      <w:r w:rsidRPr="002D3E5F">
        <w:rPr>
          <w:b/>
        </w:rPr>
        <w:t>Eemaldag</w:t>
      </w:r>
      <w:r>
        <w:t xml:space="preserve">e </w:t>
      </w:r>
      <w:r w:rsidRPr="002D3E5F">
        <w:rPr>
          <w:b/>
        </w:rPr>
        <w:t>tulbad lõpust</w:t>
      </w:r>
      <w:r>
        <w:t xml:space="preserve"> (va summad), jättes alles ainult viis esimest tulpa (matrikli numbrid).</w:t>
      </w:r>
    </w:p>
    <w:p w:rsidR="00C243A9" w:rsidRDefault="00C243A9" w:rsidP="002D3E5F">
      <w:pPr>
        <w:pStyle w:val="Loendilik"/>
        <w:numPr>
          <w:ilvl w:val="0"/>
          <w:numId w:val="10"/>
        </w:numPr>
        <w:jc w:val="both"/>
      </w:pPr>
      <w:r w:rsidRPr="002D3E5F">
        <w:rPr>
          <w:b/>
        </w:rPr>
        <w:t>Eemaldage read lõpust</w:t>
      </w:r>
      <w:r>
        <w:t>, jättes alles ainult read, mis sisaldavad pe</w:t>
      </w:r>
      <w:r w:rsidR="00EC681F">
        <w:t>renim</w:t>
      </w:r>
      <w:r>
        <w:t>e tähti.</w:t>
      </w:r>
    </w:p>
    <w:p w:rsidR="00C243A9" w:rsidRDefault="00C243A9" w:rsidP="002D3E5F">
      <w:pPr>
        <w:pStyle w:val="Loendilik"/>
        <w:numPr>
          <w:ilvl w:val="0"/>
          <w:numId w:val="10"/>
        </w:numPr>
        <w:jc w:val="both"/>
      </w:pPr>
      <w:r w:rsidRPr="002D3E5F">
        <w:rPr>
          <w:b/>
        </w:rPr>
        <w:t>Paigutage ümber</w:t>
      </w:r>
      <w:r>
        <w:t xml:space="preserve"> tabeli tulbad nii, et </w:t>
      </w:r>
      <w:r w:rsidRPr="002D3E5F">
        <w:rPr>
          <w:b/>
        </w:rPr>
        <w:t>matrikli numbrid</w:t>
      </w:r>
      <w:r>
        <w:t xml:space="preserve"> oleks </w:t>
      </w:r>
      <w:r w:rsidRPr="002D3E5F">
        <w:rPr>
          <w:b/>
        </w:rPr>
        <w:t>k</w:t>
      </w:r>
      <w:r w:rsidR="00A2535A" w:rsidRPr="002D3E5F">
        <w:rPr>
          <w:b/>
        </w:rPr>
        <w:t>ahanemise</w:t>
      </w:r>
      <w:r w:rsidRPr="002D3E5F">
        <w:rPr>
          <w:b/>
        </w:rPr>
        <w:t xml:space="preserve"> </w:t>
      </w:r>
      <w:r>
        <w:t>järje</w:t>
      </w:r>
      <w:r w:rsidR="00A2535A">
        <w:softHyphen/>
      </w:r>
      <w:r>
        <w:t>korras.</w:t>
      </w:r>
    </w:p>
    <w:p w:rsidR="00D743F0" w:rsidRDefault="00D743F0" w:rsidP="002D3E5F"/>
    <w:p w:rsidR="00CB7230" w:rsidRDefault="009E24E7" w:rsidP="002D3E5F">
      <w:pPr>
        <w:pStyle w:val="Pealkiri2"/>
      </w:pPr>
      <w:r>
        <w:br w:type="page"/>
      </w:r>
      <w:r w:rsidR="0039181F">
        <w:lastRenderedPageBreak/>
        <w:t>Joonestamisvahendid</w:t>
      </w:r>
    </w:p>
    <w:p w:rsidR="009E24E7" w:rsidRDefault="009E24E7" w:rsidP="002D3E5F">
      <w:pPr>
        <w:pStyle w:val="Pealkiri3"/>
      </w:pPr>
      <w:r>
        <w:t xml:space="preserve">Leht </w:t>
      </w:r>
      <w:r w:rsidR="00ED7D9E">
        <w:t>„</w:t>
      </w:r>
      <w:r>
        <w:t>Kujundid</w:t>
      </w:r>
      <w:r w:rsidR="00ED7D9E">
        <w:t>“</w:t>
      </w:r>
    </w:p>
    <w:p w:rsidR="00427EA7" w:rsidRDefault="00926243" w:rsidP="002D3E5F">
      <w:pPr>
        <w:jc w:val="both"/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347C23CE" wp14:editId="19767645">
            <wp:simplePos x="0" y="0"/>
            <wp:positionH relativeFrom="column">
              <wp:posOffset>3390900</wp:posOffset>
            </wp:positionH>
            <wp:positionV relativeFrom="paragraph">
              <wp:posOffset>10795</wp:posOffset>
            </wp:positionV>
            <wp:extent cx="2555875" cy="2565400"/>
            <wp:effectExtent l="0" t="0" r="0" b="0"/>
            <wp:wrapSquare wrapText="bothSides"/>
            <wp:docPr id="16" name="Pil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2565400"/>
                    </a:xfrm>
                    <a:prstGeom prst="rect">
                      <a:avLst/>
                    </a:prstGeom>
                    <a:noFill/>
                    <a:ln w="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991">
        <w:t xml:space="preserve">Eesmärgiks on </w:t>
      </w:r>
      <w:r w:rsidR="002B64A0">
        <w:t>tutvuda</w:t>
      </w:r>
      <w:r w:rsidR="009A5991">
        <w:t xml:space="preserve"> </w:t>
      </w:r>
      <w:r w:rsidR="00EC681F">
        <w:t xml:space="preserve">süsteemis olevate </w:t>
      </w:r>
      <w:r w:rsidR="009A5991">
        <w:t xml:space="preserve">kujundite </w:t>
      </w:r>
      <w:r w:rsidR="00E54094">
        <w:t>liikidega</w:t>
      </w:r>
      <w:r w:rsidR="009A5991">
        <w:t xml:space="preserve"> ning harjutada tegevusi nendega: lisamine ja valimine, kopee</w:t>
      </w:r>
      <w:r w:rsidR="00EC681F">
        <w:t>ri</w:t>
      </w:r>
      <w:r w:rsidR="00EC681F">
        <w:softHyphen/>
        <w:t>mine ja teisalda</w:t>
      </w:r>
      <w:r w:rsidR="00E54094">
        <w:softHyphen/>
      </w:r>
      <w:r w:rsidR="00EC681F">
        <w:t>mine, pööramine, peegeldamine, joondamine,</w:t>
      </w:r>
      <w:r w:rsidR="00ED7D9E">
        <w:t xml:space="preserve"> kihid,</w:t>
      </w:r>
      <w:r w:rsidR="00EC681F">
        <w:t xml:space="preserve"> täitevärvide</w:t>
      </w:r>
      <w:r w:rsidR="00ED7D9E">
        <w:t xml:space="preserve"> ja mustrite</w:t>
      </w:r>
      <w:r w:rsidR="00EC681F">
        <w:t xml:space="preserve"> kasutamine jm.  </w:t>
      </w:r>
      <w:r w:rsidR="009A5991">
        <w:t xml:space="preserve">  </w:t>
      </w:r>
    </w:p>
    <w:p w:rsidR="009E24E7" w:rsidRDefault="009E24E7" w:rsidP="002D3E5F">
      <w:pPr>
        <w:jc w:val="both"/>
      </w:pPr>
      <w:r>
        <w:t>Lisada töövihikus</w:t>
      </w:r>
      <w:r w:rsidR="00427EA7">
        <w:t>s</w:t>
      </w:r>
      <w:r>
        <w:t>e tööleht ja paigutada sellele 20-30 erinevat kujundit.</w:t>
      </w:r>
      <w:r w:rsidR="00EC681F">
        <w:t xml:space="preserve"> Kujundite valik, suurus, </w:t>
      </w:r>
      <w:r w:rsidR="00ED7D9E">
        <w:t xml:space="preserve">paigutus </w:t>
      </w:r>
      <w:r w:rsidR="00EC681F">
        <w:t>on põhi</w:t>
      </w:r>
      <w:r w:rsidR="00ED7D9E">
        <w:softHyphen/>
      </w:r>
      <w:r w:rsidR="00EC681F">
        <w:t>mõt</w:t>
      </w:r>
      <w:r w:rsidR="00E54094">
        <w:t>t</w:t>
      </w:r>
      <w:r w:rsidR="00EC681F">
        <w:t>eliselt v</w:t>
      </w:r>
      <w:r w:rsidR="000E18E8">
        <w:t>aba,</w:t>
      </w:r>
      <w:r w:rsidR="00EC681F">
        <w:t xml:space="preserve"> </w:t>
      </w:r>
      <w:r w:rsidR="00ED7D9E">
        <w:t>kuid tingimata peaks olema esindatud kujundite põhiliigid: joo</w:t>
      </w:r>
      <w:r w:rsidR="00ED7D9E">
        <w:softHyphen/>
        <w:t>n, ristküli</w:t>
      </w:r>
      <w:r w:rsidR="00427EA7">
        <w:t>k</w:t>
      </w:r>
      <w:r w:rsidR="00ED7D9E">
        <w:t>, ovaal ja ring, ringi osad, hulk</w:t>
      </w:r>
      <w:r w:rsidR="00ED7D9E">
        <w:softHyphen/>
        <w:t xml:space="preserve">nurgad ja kõverjooned. </w:t>
      </w:r>
      <w:r w:rsidR="00932635">
        <w:t xml:space="preserve">Võib lisada ka pilte piltide kogumist </w:t>
      </w:r>
      <w:r w:rsidR="00932635" w:rsidRPr="00427EA7">
        <w:rPr>
          <w:i/>
        </w:rPr>
        <w:t>Clip Art</w:t>
      </w:r>
      <w:r w:rsidR="00932635">
        <w:t xml:space="preserve"> ja fa</w:t>
      </w:r>
      <w:r w:rsidR="00E54094">
        <w:t>i</w:t>
      </w:r>
      <w:r w:rsidR="00932635">
        <w:t>lidest</w:t>
      </w:r>
      <w:r w:rsidR="00427EA7">
        <w:t>.</w:t>
      </w:r>
    </w:p>
    <w:p w:rsidR="009E24E7" w:rsidRDefault="009E24E7" w:rsidP="002D3E5F"/>
    <w:p w:rsidR="002D3E5F" w:rsidRDefault="002D3E5F" w:rsidP="002D3E5F"/>
    <w:p w:rsidR="002D3E5F" w:rsidRPr="009E24E7" w:rsidRDefault="002D3E5F" w:rsidP="002D3E5F"/>
    <w:p w:rsidR="00ED7D9E" w:rsidRDefault="002D3E5F" w:rsidP="002D3E5F">
      <w:pPr>
        <w:pStyle w:val="Pealkiri3"/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34381473" wp14:editId="66755737">
            <wp:simplePos x="0" y="0"/>
            <wp:positionH relativeFrom="column">
              <wp:posOffset>3867150</wp:posOffset>
            </wp:positionH>
            <wp:positionV relativeFrom="paragraph">
              <wp:posOffset>7620</wp:posOffset>
            </wp:positionV>
            <wp:extent cx="2133600" cy="2733675"/>
            <wp:effectExtent l="0" t="0" r="0" b="0"/>
            <wp:wrapSquare wrapText="bothSides"/>
            <wp:docPr id="17" name="Pil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33675"/>
                    </a:xfrm>
                    <a:prstGeom prst="rect">
                      <a:avLst/>
                    </a:prstGeom>
                    <a:noFill/>
                    <a:ln w="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D9E">
        <w:t>Leht „Detail“</w:t>
      </w:r>
    </w:p>
    <w:p w:rsidR="002D3E5F" w:rsidRDefault="002D3E5F" w:rsidP="002D3E5F">
      <w:pPr>
        <w:pStyle w:val="western"/>
        <w:numPr>
          <w:ilvl w:val="0"/>
          <w:numId w:val="14"/>
        </w:numPr>
        <w:spacing w:after="0" w:line="276" w:lineRule="auto"/>
        <w:rPr>
          <w:lang w:val="et-EE"/>
        </w:rPr>
      </w:pPr>
      <w:r>
        <w:rPr>
          <w:lang w:val="et-EE"/>
        </w:rPr>
        <w:t xml:space="preserve">Valige oma variandile vastav detaili kuju. </w:t>
      </w:r>
      <w:r>
        <w:rPr>
          <w:lang w:val="et-EE"/>
        </w:rPr>
        <w:br/>
        <w:t>Ristlõike number on jääk matrikli (</w:t>
      </w:r>
      <w:r>
        <w:rPr>
          <w:b/>
          <w:bCs/>
          <w:lang w:val="et-EE"/>
        </w:rPr>
        <w:t>M_nr</w:t>
      </w:r>
      <w:r>
        <w:rPr>
          <w:lang w:val="et-EE"/>
        </w:rPr>
        <w:t xml:space="preserve">) numbri jagamisest </w:t>
      </w:r>
      <w:r>
        <w:rPr>
          <w:b/>
          <w:bCs/>
          <w:lang w:val="et-EE"/>
        </w:rPr>
        <w:t>50</w:t>
      </w:r>
      <w:r>
        <w:rPr>
          <w:lang w:val="et-EE"/>
        </w:rPr>
        <w:t xml:space="preserve">-ga. </w:t>
      </w:r>
      <w:r>
        <w:rPr>
          <w:rFonts w:ascii="Arial" w:hAnsi="Arial" w:cs="Arial"/>
          <w:lang w:val="et-EE"/>
        </w:rPr>
        <w:t>Excelis =MOD(M_nr; 50)</w:t>
      </w:r>
      <w:r>
        <w:rPr>
          <w:lang w:val="et-EE"/>
        </w:rPr>
        <w:t>.</w:t>
      </w:r>
    </w:p>
    <w:p w:rsidR="002D3E5F" w:rsidRDefault="002D3E5F" w:rsidP="002D3E5F">
      <w:pPr>
        <w:pStyle w:val="western"/>
        <w:numPr>
          <w:ilvl w:val="0"/>
          <w:numId w:val="14"/>
        </w:numPr>
        <w:spacing w:after="0" w:line="276" w:lineRule="auto"/>
        <w:rPr>
          <w:lang w:val="et-EE"/>
        </w:rPr>
      </w:pPr>
      <w:r>
        <w:rPr>
          <w:lang w:val="et-EE"/>
        </w:rPr>
        <w:t xml:space="preserve">Lisage uus tööleht. </w:t>
      </w:r>
    </w:p>
    <w:p w:rsidR="002D3E5F" w:rsidRDefault="002D3E5F" w:rsidP="002D3E5F">
      <w:pPr>
        <w:pStyle w:val="western"/>
        <w:numPr>
          <w:ilvl w:val="0"/>
          <w:numId w:val="14"/>
        </w:numPr>
        <w:spacing w:after="0" w:line="276" w:lineRule="auto"/>
        <w:rPr>
          <w:lang w:val="et-EE"/>
        </w:rPr>
      </w:pPr>
      <w:r>
        <w:rPr>
          <w:lang w:val="et-EE"/>
        </w:rPr>
        <w:t xml:space="preserve">Tehke sellele detaili </w:t>
      </w:r>
      <w:r>
        <w:rPr>
          <w:b/>
          <w:bCs/>
          <w:lang w:val="et-EE"/>
        </w:rPr>
        <w:t>ristlõike joonis</w:t>
      </w:r>
      <w:r>
        <w:rPr>
          <w:lang w:val="et-EE"/>
        </w:rPr>
        <w:t>. Kind</w:t>
      </w:r>
      <w:r w:rsidR="000E18E8">
        <w:rPr>
          <w:lang w:val="et-EE"/>
        </w:rPr>
        <w:t>lasti grupeerige detaili joonis</w:t>
      </w:r>
      <w:r>
        <w:rPr>
          <w:lang w:val="et-EE"/>
        </w:rPr>
        <w:t xml:space="preserve"> koos mõõtejoonte ja tähistega üheks teisaldatavaks tervikuks.</w:t>
      </w:r>
    </w:p>
    <w:p w:rsidR="002D3E5F" w:rsidRDefault="002D3E5F" w:rsidP="002D3E5F">
      <w:pPr>
        <w:pStyle w:val="western"/>
        <w:numPr>
          <w:ilvl w:val="0"/>
          <w:numId w:val="14"/>
        </w:numPr>
        <w:spacing w:after="0" w:line="276" w:lineRule="auto"/>
        <w:rPr>
          <w:lang w:val="et-EE"/>
        </w:rPr>
      </w:pPr>
      <w:r>
        <w:rPr>
          <w:b/>
          <w:bCs/>
          <w:lang w:val="et-EE"/>
        </w:rPr>
        <w:t>Valige</w:t>
      </w:r>
      <w:r>
        <w:rPr>
          <w:lang w:val="et-EE"/>
        </w:rPr>
        <w:t xml:space="preserve"> </w:t>
      </w:r>
      <w:r>
        <w:rPr>
          <w:b/>
          <w:bCs/>
          <w:lang w:val="et-EE"/>
        </w:rPr>
        <w:t xml:space="preserve">ise </w:t>
      </w:r>
      <w:r>
        <w:rPr>
          <w:lang w:val="et-EE"/>
        </w:rPr>
        <w:t xml:space="preserve">sobivad mõõtmed ja nende tähised. </w:t>
      </w:r>
    </w:p>
    <w:p w:rsidR="002D3E5F" w:rsidRDefault="002D3E5F" w:rsidP="002D3E5F">
      <w:pPr>
        <w:pStyle w:val="western"/>
        <w:numPr>
          <w:ilvl w:val="0"/>
          <w:numId w:val="14"/>
        </w:numPr>
        <w:spacing w:after="0" w:line="276" w:lineRule="auto"/>
        <w:rPr>
          <w:lang w:val="et-EE"/>
        </w:rPr>
      </w:pPr>
      <w:r>
        <w:rPr>
          <w:noProof/>
          <w:lang w:val="et-EE" w:eastAsia="et-EE"/>
        </w:rPr>
        <w:drawing>
          <wp:anchor distT="0" distB="0" distL="114300" distR="114300" simplePos="0" relativeHeight="251662848" behindDoc="0" locked="0" layoutInCell="1" allowOverlap="1" wp14:anchorId="2A44DC0E" wp14:editId="2EBACE4B">
            <wp:simplePos x="0" y="0"/>
            <wp:positionH relativeFrom="column">
              <wp:posOffset>4081145</wp:posOffset>
            </wp:positionH>
            <wp:positionV relativeFrom="paragraph">
              <wp:posOffset>424815</wp:posOffset>
            </wp:positionV>
            <wp:extent cx="1727835" cy="2210435"/>
            <wp:effectExtent l="0" t="0" r="0" b="0"/>
            <wp:wrapSquare wrapText="bothSides"/>
            <wp:docPr id="4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221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t-EE"/>
        </w:rPr>
        <w:t xml:space="preserve">Andke mõõtmeid sisaldavatele lahtritele äratuntavad nimed. </w:t>
      </w:r>
    </w:p>
    <w:p w:rsidR="002D3E5F" w:rsidRPr="002D3E5F" w:rsidRDefault="002D3E5F" w:rsidP="002D3E5F">
      <w:pPr>
        <w:pStyle w:val="western"/>
        <w:numPr>
          <w:ilvl w:val="0"/>
          <w:numId w:val="14"/>
        </w:numPr>
        <w:spacing w:after="0" w:line="276" w:lineRule="auto"/>
        <w:rPr>
          <w:lang w:val="et-EE"/>
        </w:rPr>
      </w:pPr>
      <w:r w:rsidRPr="002D3E5F">
        <w:rPr>
          <w:lang w:val="et-EE"/>
        </w:rPr>
        <w:t>Koostage Exceli valemid pindala ja ümbermõõdu leidmiseks</w:t>
      </w:r>
      <w:r>
        <w:rPr>
          <w:lang w:val="et-EE"/>
        </w:rPr>
        <w:t xml:space="preserve">. </w:t>
      </w:r>
      <w:r w:rsidRPr="002D3E5F">
        <w:rPr>
          <w:b/>
          <w:bCs/>
          <w:color w:val="FF0000"/>
          <w:lang w:val="et-EE"/>
        </w:rPr>
        <w:t>NB!</w:t>
      </w:r>
      <w:r w:rsidRPr="002D3E5F">
        <w:rPr>
          <w:lang w:val="et-EE"/>
        </w:rPr>
        <w:t xml:space="preserve"> Valemites kasutage nimesid.</w:t>
      </w:r>
    </w:p>
    <w:p w:rsidR="002D3E5F" w:rsidRDefault="002D3E5F" w:rsidP="002D3E5F">
      <w:pPr>
        <w:pStyle w:val="western"/>
        <w:numPr>
          <w:ilvl w:val="0"/>
          <w:numId w:val="14"/>
        </w:numPr>
        <w:spacing w:after="0" w:line="276" w:lineRule="auto"/>
        <w:rPr>
          <w:lang w:val="et-EE"/>
        </w:rPr>
      </w:pPr>
      <w:r>
        <w:rPr>
          <w:lang w:val="et-EE"/>
        </w:rPr>
        <w:t>Tehke valemiredaktori (</w:t>
      </w:r>
      <w:r>
        <w:rPr>
          <w:i/>
          <w:iCs/>
          <w:lang w:val="et-EE"/>
        </w:rPr>
        <w:t xml:space="preserve">MS </w:t>
      </w:r>
      <w:r>
        <w:rPr>
          <w:i/>
          <w:iCs/>
        </w:rPr>
        <w:t>Equation</w:t>
      </w:r>
      <w:r>
        <w:rPr>
          <w:lang w:val="et-EE"/>
        </w:rPr>
        <w:t>) abil (</w:t>
      </w:r>
      <w:r w:rsidRPr="000E18E8">
        <w:rPr>
          <w:i/>
          <w:lang w:val="et-EE"/>
        </w:rPr>
        <w:t>Insert - Equation</w:t>
      </w:r>
      <w:r>
        <w:rPr>
          <w:lang w:val="et-EE"/>
        </w:rPr>
        <w:t>) valemid pindala (</w:t>
      </w:r>
      <w:r>
        <w:rPr>
          <w:rFonts w:ascii="Arial" w:hAnsi="Arial" w:cs="Arial"/>
          <w:lang w:val="et-EE"/>
        </w:rPr>
        <w:t>A</w:t>
      </w:r>
      <w:r>
        <w:rPr>
          <w:lang w:val="et-EE"/>
        </w:rPr>
        <w:t>) ja ümbermõõdu (</w:t>
      </w:r>
      <w:r>
        <w:rPr>
          <w:rFonts w:ascii="Arial" w:hAnsi="Arial" w:cs="Arial"/>
          <w:lang w:val="et-EE"/>
        </w:rPr>
        <w:t>P</w:t>
      </w:r>
      <w:r>
        <w:rPr>
          <w:lang w:val="et-EE"/>
        </w:rPr>
        <w:t>) leidmiseks.</w:t>
      </w:r>
    </w:p>
    <w:p w:rsidR="00565730" w:rsidRDefault="0051385B" w:rsidP="002D3E5F">
      <w:pPr>
        <w:jc w:val="both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63.5pt;margin-top:8.9pt;width:189.5pt;height:57.75pt;z-index:251663872" filled="t" stroked="t">
            <v:imagedata r:id="rId17" o:title=""/>
          </v:shape>
          <o:OLEObject Type="Embed" ProgID="Equation.3" ShapeID="_x0000_s1073" DrawAspect="Content" ObjectID="_1439306303" r:id="rId18"/>
        </w:pict>
      </w:r>
    </w:p>
    <w:p w:rsidR="00803683" w:rsidRDefault="00803683" w:rsidP="002D3E5F"/>
    <w:p w:rsidR="00836181" w:rsidRPr="00836181" w:rsidRDefault="00836181" w:rsidP="002D3E5F"/>
    <w:p w:rsidR="00265088" w:rsidRDefault="00265088" w:rsidP="002D3E5F">
      <w:pPr>
        <w:rPr>
          <w:b/>
          <w:color w:val="FF0000"/>
        </w:rPr>
      </w:pPr>
    </w:p>
    <w:p w:rsidR="002D3E5F" w:rsidRDefault="002D3E5F" w:rsidP="002D3E5F">
      <w:pPr>
        <w:pStyle w:val="western"/>
        <w:spacing w:after="0"/>
        <w:rPr>
          <w:lang w:val="et-EE"/>
        </w:rPr>
      </w:pPr>
      <w:r>
        <w:rPr>
          <w:lang w:val="et-EE"/>
        </w:rPr>
        <w:t>Detaili ristlõigete variandid (sooned on kas ristkülikud, võrdhaarsed kolmnurgad või poolringid):</w:t>
      </w:r>
    </w:p>
    <w:p w:rsidR="00265088" w:rsidRDefault="00265088" w:rsidP="002D3E5F">
      <w:pPr>
        <w:rPr>
          <w:b/>
          <w:color w:val="FF0000"/>
        </w:rPr>
      </w:pPr>
    </w:p>
    <w:p w:rsidR="00E803F2" w:rsidRDefault="00926243" w:rsidP="002D3E5F">
      <w:r>
        <w:rPr>
          <w:noProof/>
        </w:rPr>
        <w:lastRenderedPageBreak/>
        <w:drawing>
          <wp:inline distT="0" distB="0" distL="0" distR="0" wp14:anchorId="1007CDD3" wp14:editId="166FDDF0">
            <wp:extent cx="6057900" cy="3838575"/>
            <wp:effectExtent l="19050" t="0" r="0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90" w:rsidRDefault="00111D90" w:rsidP="002D3E5F"/>
    <w:p w:rsidR="002D3E5F" w:rsidRDefault="002D3E5F" w:rsidP="002D3E5F">
      <w:pPr>
        <w:pStyle w:val="Pealkiri3"/>
      </w:pPr>
    </w:p>
    <w:p w:rsidR="00111D90" w:rsidRDefault="002D3E5F" w:rsidP="002D3E5F">
      <w:pPr>
        <w:pStyle w:val="Pealkiri3"/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5C1EF75C" wp14:editId="2B046D66">
            <wp:simplePos x="0" y="0"/>
            <wp:positionH relativeFrom="column">
              <wp:posOffset>2676525</wp:posOffset>
            </wp:positionH>
            <wp:positionV relativeFrom="paragraph">
              <wp:posOffset>248920</wp:posOffset>
            </wp:positionV>
            <wp:extent cx="3491865" cy="3282950"/>
            <wp:effectExtent l="0" t="0" r="0" b="0"/>
            <wp:wrapSquare wrapText="bothSides"/>
            <wp:docPr id="28" name="Pil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3282950"/>
                    </a:xfrm>
                    <a:prstGeom prst="rect">
                      <a:avLst/>
                    </a:prstGeom>
                    <a:noFill/>
                    <a:ln w="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D90">
        <w:t>Leht „</w:t>
      </w:r>
      <w:r w:rsidR="000B55B5">
        <w:t>Komposits</w:t>
      </w:r>
      <w:r w:rsidR="00926965">
        <w:t>i</w:t>
      </w:r>
      <w:r w:rsidR="000B55B5">
        <w:t>oon</w:t>
      </w:r>
      <w:r w:rsidR="00111D90">
        <w:t>“</w:t>
      </w:r>
    </w:p>
    <w:p w:rsidR="00111D90" w:rsidRDefault="000B55B5" w:rsidP="002D3E5F">
      <w:pPr>
        <w:jc w:val="both"/>
      </w:pPr>
      <w:r>
        <w:t>Teha kompositsioon enda poolt valitud teemal</w:t>
      </w:r>
      <w:r w:rsidR="005B180E">
        <w:t xml:space="preserve">. Peab olema vähemalt </w:t>
      </w:r>
      <w:r w:rsidR="004C362D" w:rsidRPr="004C362D">
        <w:rPr>
          <w:b/>
        </w:rPr>
        <w:t xml:space="preserve">kaks </w:t>
      </w:r>
      <w:r w:rsidR="005B180E">
        <w:t>liitkujundi</w:t>
      </w:r>
      <w:r w:rsidR="00427EA7">
        <w:t>t</w:t>
      </w:r>
      <w:r w:rsidR="0051385B">
        <w:t xml:space="preserve"> (koosnevad mitmest kujun</w:t>
      </w:r>
      <w:r w:rsidR="0051385B">
        <w:softHyphen/>
        <w:t xml:space="preserve">dist </w:t>
      </w:r>
      <w:proofErr w:type="spellStart"/>
      <w:r w:rsidR="0051385B" w:rsidRPr="0051385B">
        <w:rPr>
          <w:i/>
        </w:rPr>
        <w:t>shape</w:t>
      </w:r>
      <w:proofErr w:type="spellEnd"/>
      <w:r w:rsidR="0051385B">
        <w:t>)</w:t>
      </w:r>
      <w:r w:rsidR="005B180E">
        <w:t>. Lisada võiks mit</w:t>
      </w:r>
      <w:r w:rsidR="005B180E">
        <w:softHyphen/>
        <w:t>me</w:t>
      </w:r>
      <w:r w:rsidR="005B180E">
        <w:softHyphen/>
        <w:t>suguseid pilte näi</w:t>
      </w:r>
      <w:r w:rsidR="004C362D">
        <w:softHyphen/>
      </w:r>
      <w:r w:rsidR="005B180E">
        <w:t xml:space="preserve">teks </w:t>
      </w:r>
      <w:r w:rsidR="005B180E" w:rsidRPr="00427EA7">
        <w:rPr>
          <w:b/>
          <w:i/>
        </w:rPr>
        <w:t>Clip Art</w:t>
      </w:r>
      <w:r w:rsidR="00E54094">
        <w:t xml:space="preserve">’ist, failidest jm. </w:t>
      </w:r>
      <w:r w:rsidR="004C362D">
        <w:t>Lisandite tege</w:t>
      </w:r>
      <w:r w:rsidR="00E54094">
        <w:softHyphen/>
      </w:r>
      <w:r w:rsidR="00E54094">
        <w:softHyphen/>
      </w:r>
      <w:r w:rsidR="004C362D">
        <w:t>misel võib kasu</w:t>
      </w:r>
      <w:r w:rsidR="004C362D">
        <w:softHyphen/>
        <w:t>tada Paint’i ja teisi graafika</w:t>
      </w:r>
      <w:r w:rsidR="004C362D">
        <w:softHyphen/>
        <w:t>pro</w:t>
      </w:r>
      <w:r w:rsidR="00E54094">
        <w:softHyphen/>
      </w:r>
      <w:r w:rsidR="004C362D">
        <w:t>gramme. Pilte (klippe) saab hankida ka Internetis</w:t>
      </w:r>
      <w:r w:rsidR="00427EA7">
        <w:t>t</w:t>
      </w:r>
      <w:r w:rsidR="004C362D">
        <w:t>.</w:t>
      </w:r>
    </w:p>
    <w:p w:rsidR="005B180E" w:rsidRDefault="005B180E" w:rsidP="002D3E5F">
      <w:pPr>
        <w:jc w:val="both"/>
      </w:pPr>
      <w:r>
        <w:t>Toodud näitel „Unistuste kodu“ on joonistatud maja ja aed. Kõik muu on lisatud pildid</w:t>
      </w:r>
    </w:p>
    <w:p w:rsidR="00121095" w:rsidRDefault="00E54094" w:rsidP="002D3E5F">
      <w:pPr>
        <w:jc w:val="both"/>
      </w:pPr>
      <w:r>
        <w:t>Kompo</w:t>
      </w:r>
      <w:r>
        <w:softHyphen/>
        <w:t>sitsioo</w:t>
      </w:r>
      <w:r>
        <w:softHyphen/>
      </w:r>
      <w:r>
        <w:softHyphen/>
        <w:t xml:space="preserve">ni </w:t>
      </w:r>
      <w:r w:rsidR="00121095">
        <w:t>elemen</w:t>
      </w:r>
      <w:r>
        <w:t>tid</w:t>
      </w:r>
      <w:r w:rsidR="00121095">
        <w:t xml:space="preserve">est võiks moodustada </w:t>
      </w:r>
      <w:r w:rsidR="00121095" w:rsidRPr="004C362D">
        <w:rPr>
          <w:b/>
        </w:rPr>
        <w:t>liitkujund</w:t>
      </w:r>
      <w:r w:rsidR="00121095">
        <w:t xml:space="preserve">i (grupeerida). </w:t>
      </w:r>
    </w:p>
    <w:p w:rsidR="000B55B5" w:rsidRDefault="00121095" w:rsidP="002D3E5F">
      <w:pPr>
        <w:jc w:val="both"/>
      </w:pPr>
      <w:r w:rsidRPr="004C362D">
        <w:rPr>
          <w:b/>
          <w:color w:val="FF0000"/>
        </w:rPr>
        <w:t>NB!</w:t>
      </w:r>
      <w:r>
        <w:t xml:space="preserve"> </w:t>
      </w:r>
      <w:r w:rsidR="004C362D">
        <w:t>Palun ä</w:t>
      </w:r>
      <w:r>
        <w:t>rge kopeerige taiest pildiks! Vajaduse korral pea</w:t>
      </w:r>
      <w:r w:rsidR="004C362D">
        <w:t>b</w:t>
      </w:r>
      <w:r>
        <w:t xml:space="preserve"> olema võimalus degrupeerida kujund, et oleks võimalik eristada elemente.</w:t>
      </w:r>
    </w:p>
    <w:p w:rsidR="00884BEB" w:rsidRDefault="00E54094" w:rsidP="002D3E5F">
      <w:pPr>
        <w:pStyle w:val="Pealkiri2"/>
      </w:pPr>
      <w:r>
        <w:br w:type="page"/>
      </w:r>
      <w:r w:rsidR="00F10FB1">
        <w:lastRenderedPageBreak/>
        <w:t>UML’i d</w:t>
      </w:r>
      <w:r w:rsidR="00884BEB">
        <w:t>iagrammid</w:t>
      </w:r>
      <w:r w:rsidR="00B53BAF">
        <w:t xml:space="preserve"> </w:t>
      </w:r>
    </w:p>
    <w:p w:rsidR="00884BEB" w:rsidRPr="002D3E5F" w:rsidRDefault="002D3E5F" w:rsidP="002D3E5F">
      <w:pPr>
        <w:pStyle w:val="western"/>
        <w:spacing w:before="238" w:beforeAutospacing="0" w:after="0" w:line="360" w:lineRule="auto"/>
        <w:rPr>
          <w:lang w:val="et-EE"/>
        </w:rPr>
      </w:pPr>
      <w:r>
        <w:rPr>
          <w:lang w:val="et-EE"/>
        </w:rPr>
        <w:t>Selles ülesandes tuleb teha kaks UML diagrammi. Nende tegemisel kasutage tekstikaste (</w:t>
      </w:r>
      <w:r>
        <w:rPr>
          <w:i/>
          <w:iCs/>
          <w:lang w:val="et-EE"/>
        </w:rPr>
        <w:t>Text Box</w:t>
      </w:r>
      <w:r>
        <w:rPr>
          <w:lang w:val="et-EE"/>
        </w:rPr>
        <w:t>) ja automaatselt ühenduvaid konnektoreid (</w:t>
      </w:r>
      <w:r w:rsidRPr="0051385B">
        <w:rPr>
          <w:i/>
          <w:lang w:val="et-EE"/>
        </w:rPr>
        <w:t>Elbow</w:t>
      </w:r>
      <w:r>
        <w:rPr>
          <w:lang w:val="et-EE"/>
        </w:rPr>
        <w:t xml:space="preserve"> </w:t>
      </w:r>
      <w:r>
        <w:rPr>
          <w:i/>
          <w:iCs/>
          <w:lang w:val="et-EE"/>
        </w:rPr>
        <w:t>Connector</w:t>
      </w:r>
      <w:r>
        <w:rPr>
          <w:lang w:val="et-EE"/>
        </w:rPr>
        <w:t>). Vorminda</w:t>
      </w:r>
      <w:r w:rsidR="0051385B">
        <w:rPr>
          <w:lang w:val="et-EE"/>
        </w:rPr>
        <w:t>da</w:t>
      </w:r>
      <w:r>
        <w:rPr>
          <w:lang w:val="et-EE"/>
        </w:rPr>
        <w:t xml:space="preserve"> tekstikaste ja konnektoreid </w:t>
      </w:r>
      <w:r w:rsidR="0051385B">
        <w:rPr>
          <w:lang w:val="et-EE"/>
        </w:rPr>
        <w:t>oma soovi kohaselt</w:t>
      </w:r>
      <w:r>
        <w:rPr>
          <w:lang w:val="et-EE"/>
        </w:rPr>
        <w:t xml:space="preserve">. </w:t>
      </w:r>
      <w:r w:rsidR="0051385B">
        <w:rPr>
          <w:lang w:val="et-EE"/>
        </w:rPr>
        <w:t>Valmis d</w:t>
      </w:r>
      <w:r>
        <w:rPr>
          <w:lang w:val="et-EE"/>
        </w:rPr>
        <w:t>iagrammid</w:t>
      </w:r>
      <w:r w:rsidR="0051385B">
        <w:rPr>
          <w:lang w:val="et-EE"/>
        </w:rPr>
        <w:t>el</w:t>
      </w:r>
      <w:bookmarkStart w:id="0" w:name="_GoBack"/>
      <w:bookmarkEnd w:id="0"/>
      <w:r>
        <w:rPr>
          <w:lang w:val="et-EE"/>
        </w:rPr>
        <w:t xml:space="preserve"> grupeeri</w:t>
      </w:r>
      <w:r w:rsidR="0051385B">
        <w:rPr>
          <w:lang w:val="et-EE"/>
        </w:rPr>
        <w:t>da</w:t>
      </w:r>
      <w:r>
        <w:rPr>
          <w:lang w:val="et-EE"/>
        </w:rPr>
        <w:t xml:space="preserve"> kujundid üheks tervikuks.</w:t>
      </w:r>
    </w:p>
    <w:p w:rsidR="00090CBC" w:rsidRDefault="00090CBC" w:rsidP="002D3E5F">
      <w:pPr>
        <w:pStyle w:val="Pealkiri3"/>
        <w:spacing w:after="240"/>
      </w:pPr>
      <w:r>
        <w:t>Dia</w:t>
      </w:r>
      <w:r w:rsidR="007B59D7">
        <w:t>gramm 1</w:t>
      </w:r>
    </w:p>
    <w:p w:rsidR="00A3064C" w:rsidRDefault="00A3064C" w:rsidP="002D3E5F">
      <w:r>
        <w:t>Valige üks neljast allolevast diagrammist oma matrikli viimase numbri (</w:t>
      </w:r>
      <w:r w:rsidRPr="00A3064C">
        <w:rPr>
          <w:b/>
        </w:rPr>
        <w:t>a</w:t>
      </w:r>
      <w:r>
        <w:t>) järgi:</w:t>
      </w:r>
    </w:p>
    <w:p w:rsidR="00884BEB" w:rsidRDefault="00884BEB" w:rsidP="002D3E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</w:tblGrid>
      <w:tr w:rsidR="00A3064C" w:rsidTr="00C8197D">
        <w:tc>
          <w:tcPr>
            <w:tcW w:w="837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a</w:t>
            </w:r>
          </w:p>
        </w:tc>
        <w:tc>
          <w:tcPr>
            <w:tcW w:w="837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0</w:t>
            </w:r>
          </w:p>
        </w:tc>
        <w:tc>
          <w:tcPr>
            <w:tcW w:w="837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1</w:t>
            </w:r>
          </w:p>
        </w:tc>
        <w:tc>
          <w:tcPr>
            <w:tcW w:w="837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2</w:t>
            </w:r>
          </w:p>
        </w:tc>
        <w:tc>
          <w:tcPr>
            <w:tcW w:w="837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3</w:t>
            </w:r>
          </w:p>
        </w:tc>
        <w:tc>
          <w:tcPr>
            <w:tcW w:w="837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4</w:t>
            </w:r>
          </w:p>
        </w:tc>
        <w:tc>
          <w:tcPr>
            <w:tcW w:w="837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5</w:t>
            </w:r>
          </w:p>
        </w:tc>
        <w:tc>
          <w:tcPr>
            <w:tcW w:w="837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6</w:t>
            </w:r>
          </w:p>
        </w:tc>
        <w:tc>
          <w:tcPr>
            <w:tcW w:w="838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7</w:t>
            </w:r>
          </w:p>
        </w:tc>
        <w:tc>
          <w:tcPr>
            <w:tcW w:w="838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8</w:t>
            </w:r>
          </w:p>
        </w:tc>
        <w:tc>
          <w:tcPr>
            <w:tcW w:w="838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9</w:t>
            </w:r>
          </w:p>
        </w:tc>
      </w:tr>
      <w:tr w:rsidR="00A3064C" w:rsidTr="00C8197D">
        <w:tc>
          <w:tcPr>
            <w:tcW w:w="837" w:type="dxa"/>
          </w:tcPr>
          <w:p w:rsidR="00A3064C" w:rsidRDefault="00A3064C" w:rsidP="002D3E5F">
            <w:pPr>
              <w:jc w:val="center"/>
            </w:pPr>
            <w:r>
              <w:t>skeem</w:t>
            </w:r>
          </w:p>
        </w:tc>
        <w:tc>
          <w:tcPr>
            <w:tcW w:w="837" w:type="dxa"/>
          </w:tcPr>
          <w:p w:rsidR="00A3064C" w:rsidRDefault="00A3064C" w:rsidP="002D3E5F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:rsidR="00A3064C" w:rsidRDefault="00A3064C" w:rsidP="002D3E5F">
            <w:pPr>
              <w:jc w:val="center"/>
            </w:pPr>
            <w:r>
              <w:t>2</w:t>
            </w:r>
          </w:p>
        </w:tc>
        <w:tc>
          <w:tcPr>
            <w:tcW w:w="837" w:type="dxa"/>
          </w:tcPr>
          <w:p w:rsidR="00A3064C" w:rsidRDefault="00A3064C" w:rsidP="002D3E5F">
            <w:pPr>
              <w:jc w:val="center"/>
            </w:pPr>
            <w:r>
              <w:t>1</w:t>
            </w:r>
          </w:p>
        </w:tc>
        <w:tc>
          <w:tcPr>
            <w:tcW w:w="837" w:type="dxa"/>
          </w:tcPr>
          <w:p w:rsidR="00A3064C" w:rsidRDefault="00A3064C" w:rsidP="002D3E5F">
            <w:pPr>
              <w:jc w:val="center"/>
            </w:pPr>
            <w:r>
              <w:t>3</w:t>
            </w:r>
          </w:p>
        </w:tc>
        <w:tc>
          <w:tcPr>
            <w:tcW w:w="837" w:type="dxa"/>
          </w:tcPr>
          <w:p w:rsidR="00A3064C" w:rsidRDefault="00A3064C" w:rsidP="002D3E5F">
            <w:pPr>
              <w:jc w:val="center"/>
            </w:pPr>
            <w:r>
              <w:t>1</w:t>
            </w:r>
          </w:p>
        </w:tc>
        <w:tc>
          <w:tcPr>
            <w:tcW w:w="837" w:type="dxa"/>
          </w:tcPr>
          <w:p w:rsidR="00A3064C" w:rsidRDefault="00A3064C" w:rsidP="002D3E5F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:rsidR="00A3064C" w:rsidRDefault="00A3064C" w:rsidP="002D3E5F">
            <w:pPr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A3064C" w:rsidRDefault="00A3064C" w:rsidP="002D3E5F">
            <w:pPr>
              <w:jc w:val="center"/>
            </w:pPr>
            <w:r>
              <w:t>3</w:t>
            </w:r>
          </w:p>
        </w:tc>
        <w:tc>
          <w:tcPr>
            <w:tcW w:w="838" w:type="dxa"/>
          </w:tcPr>
          <w:p w:rsidR="00A3064C" w:rsidRDefault="00A3064C" w:rsidP="002D3E5F">
            <w:pPr>
              <w:jc w:val="center"/>
            </w:pPr>
            <w:r>
              <w:t>1</w:t>
            </w:r>
          </w:p>
        </w:tc>
        <w:tc>
          <w:tcPr>
            <w:tcW w:w="838" w:type="dxa"/>
          </w:tcPr>
          <w:p w:rsidR="00A3064C" w:rsidRDefault="00A3064C" w:rsidP="002D3E5F">
            <w:pPr>
              <w:jc w:val="center"/>
            </w:pPr>
            <w:r>
              <w:t>3</w:t>
            </w:r>
          </w:p>
        </w:tc>
      </w:tr>
    </w:tbl>
    <w:p w:rsidR="007B59D7" w:rsidRDefault="00A3064C" w:rsidP="002D3E5F">
      <w:pPr>
        <w:pStyle w:val="Pealkiri3"/>
        <w:spacing w:before="360"/>
      </w:pPr>
      <w:r>
        <w:t>Üldised diagrammid</w:t>
      </w:r>
    </w:p>
    <w:p w:rsidR="00090CBC" w:rsidRDefault="00926243" w:rsidP="002D3E5F">
      <w:pPr>
        <w:jc w:val="both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1139E23" wp14:editId="78A6954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3057525" cy="1714500"/>
            <wp:effectExtent l="19050" t="0" r="9525" b="0"/>
            <wp:wrapSquare wrapText="bothSides"/>
            <wp:docPr id="31" name="Pil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14500"/>
                    </a:xfrm>
                    <a:prstGeom prst="rect">
                      <a:avLst/>
                    </a:prstGeom>
                    <a:noFill/>
                    <a:ln w="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9B8D813" wp14:editId="33461550">
            <wp:extent cx="3057525" cy="1666875"/>
            <wp:effectExtent l="19050" t="0" r="9525" b="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BC" w:rsidRDefault="00090CBC" w:rsidP="002D3E5F">
      <w:pPr>
        <w:jc w:val="both"/>
      </w:pPr>
    </w:p>
    <w:p w:rsidR="00154F81" w:rsidRDefault="00926243" w:rsidP="002D3E5F">
      <w:pPr>
        <w:jc w:val="both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2AC71AF" wp14:editId="4C9215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57525" cy="1504950"/>
            <wp:effectExtent l="19050" t="0" r="9525" b="0"/>
            <wp:wrapSquare wrapText="bothSides"/>
            <wp:docPr id="33" name="Pil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504950"/>
                    </a:xfrm>
                    <a:prstGeom prst="rect">
                      <a:avLst/>
                    </a:prstGeom>
                    <a:noFill/>
                    <a:ln w="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B48E753" wp14:editId="56DF0A48">
            <wp:extent cx="3057525" cy="1666875"/>
            <wp:effectExtent l="19050" t="0" r="9525" b="0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5F" w:rsidRDefault="002D3E5F">
      <w:pPr>
        <w:rPr>
          <w:rFonts w:ascii="Arial" w:hAnsi="Arial" w:cs="Arial"/>
          <w:b/>
          <w:bCs/>
          <w:szCs w:val="26"/>
        </w:rPr>
      </w:pPr>
      <w:r>
        <w:br w:type="page"/>
      </w:r>
    </w:p>
    <w:p w:rsidR="00A3064C" w:rsidRDefault="00A3064C" w:rsidP="002D3E5F">
      <w:pPr>
        <w:pStyle w:val="Pealkiri3"/>
        <w:spacing w:after="240"/>
      </w:pPr>
      <w:r>
        <w:lastRenderedPageBreak/>
        <w:t>Diagramm 2</w:t>
      </w:r>
    </w:p>
    <w:p w:rsidR="00A3064C" w:rsidRDefault="00A3064C" w:rsidP="002D3E5F">
      <w:r>
        <w:t>Valige üks neljast allolevast diagrammist oma matrikli viimase (</w:t>
      </w:r>
      <w:r w:rsidRPr="00A3064C">
        <w:rPr>
          <w:b/>
        </w:rPr>
        <w:t>a</w:t>
      </w:r>
      <w:r>
        <w:t>)  ja eelviimase (</w:t>
      </w:r>
      <w:r w:rsidRPr="00A3064C">
        <w:rPr>
          <w:b/>
        </w:rPr>
        <w:t>b</w:t>
      </w:r>
      <w:r>
        <w:t>) numbri summa viimase numbri (c =</w:t>
      </w:r>
      <w:r w:rsidR="0047624C">
        <w:t xml:space="preserve"> RIGHT(</w:t>
      </w:r>
      <w:r>
        <w:t xml:space="preserve"> a + b</w:t>
      </w:r>
      <w:r w:rsidR="0047624C">
        <w:t>)</w:t>
      </w:r>
      <w:r>
        <w:t>) järgi:</w:t>
      </w:r>
    </w:p>
    <w:p w:rsidR="00A3064C" w:rsidRDefault="00A3064C" w:rsidP="002D3E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</w:tblGrid>
      <w:tr w:rsidR="00A3064C" w:rsidTr="00C8197D">
        <w:tc>
          <w:tcPr>
            <w:tcW w:w="837" w:type="dxa"/>
            <w:shd w:val="clear" w:color="auto" w:fill="F3F3F3"/>
          </w:tcPr>
          <w:p w:rsidR="00A3064C" w:rsidRPr="00C8197D" w:rsidRDefault="004762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c</w:t>
            </w:r>
          </w:p>
        </w:tc>
        <w:tc>
          <w:tcPr>
            <w:tcW w:w="837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0</w:t>
            </w:r>
          </w:p>
        </w:tc>
        <w:tc>
          <w:tcPr>
            <w:tcW w:w="837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1</w:t>
            </w:r>
          </w:p>
        </w:tc>
        <w:tc>
          <w:tcPr>
            <w:tcW w:w="837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2</w:t>
            </w:r>
          </w:p>
        </w:tc>
        <w:tc>
          <w:tcPr>
            <w:tcW w:w="837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3</w:t>
            </w:r>
          </w:p>
        </w:tc>
        <w:tc>
          <w:tcPr>
            <w:tcW w:w="837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4</w:t>
            </w:r>
          </w:p>
        </w:tc>
        <w:tc>
          <w:tcPr>
            <w:tcW w:w="837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5</w:t>
            </w:r>
          </w:p>
        </w:tc>
        <w:tc>
          <w:tcPr>
            <w:tcW w:w="837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6</w:t>
            </w:r>
          </w:p>
        </w:tc>
        <w:tc>
          <w:tcPr>
            <w:tcW w:w="838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7</w:t>
            </w:r>
          </w:p>
        </w:tc>
        <w:tc>
          <w:tcPr>
            <w:tcW w:w="838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8</w:t>
            </w:r>
          </w:p>
        </w:tc>
        <w:tc>
          <w:tcPr>
            <w:tcW w:w="838" w:type="dxa"/>
            <w:shd w:val="clear" w:color="auto" w:fill="F3F3F3"/>
          </w:tcPr>
          <w:p w:rsidR="00A3064C" w:rsidRPr="00C8197D" w:rsidRDefault="00A3064C" w:rsidP="002D3E5F">
            <w:pPr>
              <w:jc w:val="center"/>
              <w:rPr>
                <w:b/>
              </w:rPr>
            </w:pPr>
            <w:r w:rsidRPr="00C8197D">
              <w:rPr>
                <w:b/>
              </w:rPr>
              <w:t>9</w:t>
            </w:r>
          </w:p>
        </w:tc>
      </w:tr>
      <w:tr w:rsidR="00A3064C" w:rsidTr="00C8197D">
        <w:tc>
          <w:tcPr>
            <w:tcW w:w="837" w:type="dxa"/>
          </w:tcPr>
          <w:p w:rsidR="00A3064C" w:rsidRDefault="00A3064C" w:rsidP="002D3E5F">
            <w:pPr>
              <w:jc w:val="center"/>
            </w:pPr>
            <w:r>
              <w:t>skeem</w:t>
            </w:r>
          </w:p>
        </w:tc>
        <w:tc>
          <w:tcPr>
            <w:tcW w:w="837" w:type="dxa"/>
          </w:tcPr>
          <w:p w:rsidR="00A3064C" w:rsidRDefault="0047624C" w:rsidP="002D3E5F">
            <w:pPr>
              <w:jc w:val="center"/>
            </w:pPr>
            <w:r>
              <w:t>2</w:t>
            </w:r>
          </w:p>
        </w:tc>
        <w:tc>
          <w:tcPr>
            <w:tcW w:w="837" w:type="dxa"/>
          </w:tcPr>
          <w:p w:rsidR="00A3064C" w:rsidRDefault="0047624C" w:rsidP="002D3E5F">
            <w:pPr>
              <w:jc w:val="center"/>
            </w:pPr>
            <w:r>
              <w:t>3</w:t>
            </w:r>
          </w:p>
        </w:tc>
        <w:tc>
          <w:tcPr>
            <w:tcW w:w="837" w:type="dxa"/>
          </w:tcPr>
          <w:p w:rsidR="00A3064C" w:rsidRDefault="0047624C" w:rsidP="002D3E5F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:rsidR="00A3064C" w:rsidRDefault="00A3064C" w:rsidP="002D3E5F">
            <w:pPr>
              <w:jc w:val="center"/>
            </w:pPr>
            <w:r>
              <w:t>3</w:t>
            </w:r>
          </w:p>
        </w:tc>
        <w:tc>
          <w:tcPr>
            <w:tcW w:w="837" w:type="dxa"/>
          </w:tcPr>
          <w:p w:rsidR="00A3064C" w:rsidRDefault="0047624C" w:rsidP="002D3E5F">
            <w:pPr>
              <w:jc w:val="center"/>
            </w:pPr>
            <w:r>
              <w:t>2</w:t>
            </w:r>
          </w:p>
        </w:tc>
        <w:tc>
          <w:tcPr>
            <w:tcW w:w="837" w:type="dxa"/>
          </w:tcPr>
          <w:p w:rsidR="00A3064C" w:rsidRDefault="00A3064C" w:rsidP="002D3E5F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:rsidR="00A3064C" w:rsidRDefault="0047624C" w:rsidP="002D3E5F">
            <w:pPr>
              <w:jc w:val="center"/>
            </w:pPr>
            <w:r>
              <w:t>1</w:t>
            </w:r>
          </w:p>
        </w:tc>
        <w:tc>
          <w:tcPr>
            <w:tcW w:w="838" w:type="dxa"/>
          </w:tcPr>
          <w:p w:rsidR="00A3064C" w:rsidRDefault="00A3064C" w:rsidP="002D3E5F">
            <w:pPr>
              <w:jc w:val="center"/>
            </w:pPr>
            <w:r>
              <w:t>3</w:t>
            </w:r>
          </w:p>
        </w:tc>
        <w:tc>
          <w:tcPr>
            <w:tcW w:w="838" w:type="dxa"/>
          </w:tcPr>
          <w:p w:rsidR="00A3064C" w:rsidRDefault="0047624C" w:rsidP="002D3E5F">
            <w:pPr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A3064C" w:rsidRDefault="0047624C" w:rsidP="002D3E5F">
            <w:pPr>
              <w:jc w:val="center"/>
            </w:pPr>
            <w:r>
              <w:t>1</w:t>
            </w:r>
          </w:p>
        </w:tc>
      </w:tr>
    </w:tbl>
    <w:p w:rsidR="00884BEB" w:rsidRDefault="00884BEB" w:rsidP="002D3E5F">
      <w:pPr>
        <w:pStyle w:val="Pealkiri3"/>
      </w:pPr>
    </w:p>
    <w:p w:rsidR="00090CBC" w:rsidRDefault="00154F81" w:rsidP="002D3E5F">
      <w:pPr>
        <w:pStyle w:val="Pealkiri3"/>
      </w:pPr>
      <w:r>
        <w:t>Exceli klassidiagrammid</w:t>
      </w:r>
    </w:p>
    <w:p w:rsidR="00884BEB" w:rsidRPr="00884BEB" w:rsidRDefault="00884BEB" w:rsidP="002D3E5F"/>
    <w:p w:rsidR="00154F81" w:rsidRDefault="00926243" w:rsidP="002D3E5F">
      <w:pPr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59A4FA9" wp14:editId="4BEEE8A0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3057525" cy="1838325"/>
            <wp:effectExtent l="19050" t="0" r="9525" b="0"/>
            <wp:wrapSquare wrapText="bothSides"/>
            <wp:docPr id="35" name="Pilt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38325"/>
                    </a:xfrm>
                    <a:prstGeom prst="rect">
                      <a:avLst/>
                    </a:prstGeom>
                    <a:noFill/>
                    <a:ln w="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75F20FC" wp14:editId="07813BBE">
            <wp:extent cx="3057525" cy="1933575"/>
            <wp:effectExtent l="19050" t="0" r="9525" b="0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BC" w:rsidRDefault="00090CBC" w:rsidP="002D3E5F">
      <w:pPr>
        <w:jc w:val="both"/>
      </w:pPr>
    </w:p>
    <w:p w:rsidR="005B180E" w:rsidRDefault="00926243" w:rsidP="002D3E5F">
      <w:r>
        <w:rPr>
          <w:noProof/>
        </w:rPr>
        <w:drawing>
          <wp:anchor distT="0" distB="0" distL="114300" distR="114300" simplePos="0" relativeHeight="251657728" behindDoc="0" locked="0" layoutInCell="1" allowOverlap="1" wp14:anchorId="03DD937C" wp14:editId="666FBD02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971800" cy="1914525"/>
            <wp:effectExtent l="19050" t="0" r="0" b="0"/>
            <wp:wrapSquare wrapText="bothSides"/>
            <wp:docPr id="37" name="Pil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14525"/>
                    </a:xfrm>
                    <a:prstGeom prst="rect">
                      <a:avLst/>
                    </a:prstGeom>
                    <a:noFill/>
                    <a:ln w="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7B2E212" wp14:editId="5497BF67">
            <wp:extent cx="3057525" cy="1657350"/>
            <wp:effectExtent l="19050" t="0" r="9525" b="0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0E" w:rsidRPr="005B180E" w:rsidRDefault="005B180E" w:rsidP="002D3E5F"/>
    <w:p w:rsidR="005B180E" w:rsidRPr="005B180E" w:rsidRDefault="005B180E" w:rsidP="002D3E5F"/>
    <w:p w:rsidR="00756197" w:rsidRPr="005B180E" w:rsidRDefault="00756197" w:rsidP="002D3E5F"/>
    <w:p w:rsidR="000B55B5" w:rsidRPr="005B180E" w:rsidRDefault="000B55B5" w:rsidP="002D3E5F"/>
    <w:sectPr w:rsidR="000B55B5" w:rsidRPr="005B180E" w:rsidSect="004B4773">
      <w:footerReference w:type="even" r:id="rId29"/>
      <w:footerReference w:type="default" r:id="rId30"/>
      <w:pgSz w:w="11906" w:h="16838"/>
      <w:pgMar w:top="1418" w:right="1134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7E" w:rsidRDefault="00F7107E">
      <w:r>
        <w:separator/>
      </w:r>
    </w:p>
  </w:endnote>
  <w:endnote w:type="continuationSeparator" w:id="0">
    <w:p w:rsidR="00F7107E" w:rsidRDefault="00F7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97" w:rsidRDefault="0007754F" w:rsidP="007C7096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756197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6197" w:rsidRDefault="00756197" w:rsidP="005E101B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97" w:rsidRDefault="0007754F" w:rsidP="007C7096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756197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51385B">
      <w:rPr>
        <w:rStyle w:val="Lehekljenumber"/>
        <w:noProof/>
      </w:rPr>
      <w:t>7</w:t>
    </w:r>
    <w:r>
      <w:rPr>
        <w:rStyle w:val="Lehekljenumber"/>
      </w:rPr>
      <w:fldChar w:fldCharType="end"/>
    </w:r>
  </w:p>
  <w:p w:rsidR="00756197" w:rsidRDefault="00756197" w:rsidP="005E101B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7E" w:rsidRDefault="00F7107E">
      <w:r>
        <w:separator/>
      </w:r>
    </w:p>
  </w:footnote>
  <w:footnote w:type="continuationSeparator" w:id="0">
    <w:p w:rsidR="00F7107E" w:rsidRDefault="00F7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F07"/>
    <w:multiLevelType w:val="hybridMultilevel"/>
    <w:tmpl w:val="F4146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4530A"/>
    <w:multiLevelType w:val="hybridMultilevel"/>
    <w:tmpl w:val="60529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61323"/>
    <w:multiLevelType w:val="hybridMultilevel"/>
    <w:tmpl w:val="AB7410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51EE"/>
    <w:multiLevelType w:val="hybridMultilevel"/>
    <w:tmpl w:val="BCD6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31B11"/>
    <w:multiLevelType w:val="hybridMultilevel"/>
    <w:tmpl w:val="7D0C94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B62B7"/>
    <w:multiLevelType w:val="hybridMultilevel"/>
    <w:tmpl w:val="10863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1434B"/>
    <w:multiLevelType w:val="multilevel"/>
    <w:tmpl w:val="972A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D2961"/>
    <w:multiLevelType w:val="hybridMultilevel"/>
    <w:tmpl w:val="553EB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B6E5D"/>
    <w:multiLevelType w:val="hybridMultilevel"/>
    <w:tmpl w:val="B1AA61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005B9"/>
    <w:multiLevelType w:val="hybridMultilevel"/>
    <w:tmpl w:val="5D32CD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7220A"/>
    <w:multiLevelType w:val="multilevel"/>
    <w:tmpl w:val="370A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AF7A28"/>
    <w:multiLevelType w:val="hybridMultilevel"/>
    <w:tmpl w:val="AD46C8A2"/>
    <w:lvl w:ilvl="0" w:tplc="042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355925"/>
    <w:multiLevelType w:val="hybridMultilevel"/>
    <w:tmpl w:val="DB6A19CA"/>
    <w:lvl w:ilvl="0" w:tplc="CED434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4E0810"/>
    <w:multiLevelType w:val="multilevel"/>
    <w:tmpl w:val="DE52A5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181"/>
    <w:rsid w:val="00041FD0"/>
    <w:rsid w:val="00046995"/>
    <w:rsid w:val="000526AF"/>
    <w:rsid w:val="0007754F"/>
    <w:rsid w:val="00090CBC"/>
    <w:rsid w:val="000A054F"/>
    <w:rsid w:val="000B55B5"/>
    <w:rsid w:val="000D2210"/>
    <w:rsid w:val="000D2A45"/>
    <w:rsid w:val="000E18E8"/>
    <w:rsid w:val="000F2A56"/>
    <w:rsid w:val="00111D90"/>
    <w:rsid w:val="00121095"/>
    <w:rsid w:val="00142F0B"/>
    <w:rsid w:val="00153AAC"/>
    <w:rsid w:val="00154F81"/>
    <w:rsid w:val="0015797C"/>
    <w:rsid w:val="00182A93"/>
    <w:rsid w:val="001E698B"/>
    <w:rsid w:val="00223F0E"/>
    <w:rsid w:val="002428E7"/>
    <w:rsid w:val="00265088"/>
    <w:rsid w:val="002B64A0"/>
    <w:rsid w:val="002C4B63"/>
    <w:rsid w:val="002D1EBA"/>
    <w:rsid w:val="002D3E5F"/>
    <w:rsid w:val="002E4512"/>
    <w:rsid w:val="0031424B"/>
    <w:rsid w:val="00327429"/>
    <w:rsid w:val="00340992"/>
    <w:rsid w:val="00352FB9"/>
    <w:rsid w:val="003700CC"/>
    <w:rsid w:val="0039181F"/>
    <w:rsid w:val="003A65C8"/>
    <w:rsid w:val="003C3FA0"/>
    <w:rsid w:val="003D0FC2"/>
    <w:rsid w:val="00412D1A"/>
    <w:rsid w:val="00427EA7"/>
    <w:rsid w:val="0047624C"/>
    <w:rsid w:val="004A77B2"/>
    <w:rsid w:val="004A798F"/>
    <w:rsid w:val="004B4773"/>
    <w:rsid w:val="004C362D"/>
    <w:rsid w:val="004D7E95"/>
    <w:rsid w:val="0051385B"/>
    <w:rsid w:val="00565730"/>
    <w:rsid w:val="00571827"/>
    <w:rsid w:val="005952B5"/>
    <w:rsid w:val="00597A18"/>
    <w:rsid w:val="005B180E"/>
    <w:rsid w:val="005C4971"/>
    <w:rsid w:val="005C66AA"/>
    <w:rsid w:val="005E101B"/>
    <w:rsid w:val="005F79EB"/>
    <w:rsid w:val="00644C94"/>
    <w:rsid w:val="0066219C"/>
    <w:rsid w:val="00674A89"/>
    <w:rsid w:val="00685557"/>
    <w:rsid w:val="00694C58"/>
    <w:rsid w:val="006B0576"/>
    <w:rsid w:val="006C1658"/>
    <w:rsid w:val="006E3980"/>
    <w:rsid w:val="00756197"/>
    <w:rsid w:val="00777B95"/>
    <w:rsid w:val="00790255"/>
    <w:rsid w:val="007A7FBB"/>
    <w:rsid w:val="007B24C4"/>
    <w:rsid w:val="007B59D7"/>
    <w:rsid w:val="007C7096"/>
    <w:rsid w:val="00803683"/>
    <w:rsid w:val="00836181"/>
    <w:rsid w:val="008722DA"/>
    <w:rsid w:val="00884306"/>
    <w:rsid w:val="00884BEB"/>
    <w:rsid w:val="0092304F"/>
    <w:rsid w:val="00926243"/>
    <w:rsid w:val="00926965"/>
    <w:rsid w:val="00932635"/>
    <w:rsid w:val="009526B1"/>
    <w:rsid w:val="00953011"/>
    <w:rsid w:val="009A5991"/>
    <w:rsid w:val="009E24E7"/>
    <w:rsid w:val="009E4F7E"/>
    <w:rsid w:val="00A2535A"/>
    <w:rsid w:val="00A3064C"/>
    <w:rsid w:val="00A6212E"/>
    <w:rsid w:val="00AB12BE"/>
    <w:rsid w:val="00AC751D"/>
    <w:rsid w:val="00B53BAF"/>
    <w:rsid w:val="00BF15D9"/>
    <w:rsid w:val="00C17F54"/>
    <w:rsid w:val="00C243A9"/>
    <w:rsid w:val="00C50BC7"/>
    <w:rsid w:val="00C8197D"/>
    <w:rsid w:val="00CB7230"/>
    <w:rsid w:val="00CE44D5"/>
    <w:rsid w:val="00CF5353"/>
    <w:rsid w:val="00D100FF"/>
    <w:rsid w:val="00D743F0"/>
    <w:rsid w:val="00DC0625"/>
    <w:rsid w:val="00DF2451"/>
    <w:rsid w:val="00E46772"/>
    <w:rsid w:val="00E54094"/>
    <w:rsid w:val="00E803F2"/>
    <w:rsid w:val="00EC681F"/>
    <w:rsid w:val="00ED7D9E"/>
    <w:rsid w:val="00F10FB1"/>
    <w:rsid w:val="00F12A88"/>
    <w:rsid w:val="00F4137C"/>
    <w:rsid w:val="00F663D5"/>
    <w:rsid w:val="00F7107E"/>
    <w:rsid w:val="00FB40C5"/>
    <w:rsid w:val="00FE2D85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A3064C"/>
    <w:rPr>
      <w:sz w:val="24"/>
      <w:szCs w:val="24"/>
      <w:lang w:val="et-EE" w:eastAsia="et-EE"/>
    </w:rPr>
  </w:style>
  <w:style w:type="paragraph" w:styleId="Pealkiri1">
    <w:name w:val="heading 1"/>
    <w:basedOn w:val="Normaallaad"/>
    <w:next w:val="Normaallaad"/>
    <w:qFormat/>
    <w:rsid w:val="00836181"/>
    <w:pPr>
      <w:keepNext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qFormat/>
    <w:rsid w:val="005E101B"/>
    <w:pPr>
      <w:keepNext/>
      <w:spacing w:before="240" w:after="24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Pealkiri3">
    <w:name w:val="heading 3"/>
    <w:basedOn w:val="Normaallaad"/>
    <w:next w:val="Normaallaad"/>
    <w:qFormat/>
    <w:rsid w:val="00756197"/>
    <w:pPr>
      <w:keepNext/>
      <w:spacing w:before="120" w:after="120"/>
      <w:outlineLvl w:val="2"/>
    </w:pPr>
    <w:rPr>
      <w:rFonts w:ascii="Arial" w:hAnsi="Arial" w:cs="Arial"/>
      <w:b/>
      <w:bCs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CE44D5"/>
    <w:rPr>
      <w:color w:val="0000FF"/>
      <w:u w:val="single"/>
    </w:rPr>
  </w:style>
  <w:style w:type="character" w:styleId="Klastatudhperlink">
    <w:name w:val="FollowedHyperlink"/>
    <w:basedOn w:val="Liguvaikefont"/>
    <w:rsid w:val="00CE44D5"/>
    <w:rPr>
      <w:color w:val="800080"/>
      <w:u w:val="single"/>
    </w:rPr>
  </w:style>
  <w:style w:type="paragraph" w:styleId="Pis">
    <w:name w:val="header"/>
    <w:basedOn w:val="Normaallaad"/>
    <w:rsid w:val="00777B95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777B95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5E101B"/>
  </w:style>
  <w:style w:type="paragraph" w:styleId="Dokumendiplaan">
    <w:name w:val="Document Map"/>
    <w:basedOn w:val="Normaallaad"/>
    <w:semiHidden/>
    <w:rsid w:val="00352FB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Kontuurtabel">
    <w:name w:val="Table Grid"/>
    <w:basedOn w:val="Normaaltabel"/>
    <w:rsid w:val="00A30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rsid w:val="002D3E5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2D3E5F"/>
    <w:rPr>
      <w:rFonts w:ascii="Tahoma" w:hAnsi="Tahoma" w:cs="Tahoma"/>
      <w:sz w:val="16"/>
      <w:szCs w:val="16"/>
      <w:lang w:val="et-EE" w:eastAsia="et-EE"/>
    </w:rPr>
  </w:style>
  <w:style w:type="paragraph" w:customStyle="1" w:styleId="western">
    <w:name w:val="western"/>
    <w:basedOn w:val="Normaallaad"/>
    <w:rsid w:val="002D3E5F"/>
    <w:pPr>
      <w:spacing w:before="100" w:beforeAutospacing="1" w:after="119"/>
    </w:pPr>
    <w:rPr>
      <w:color w:val="00000A"/>
      <w:lang w:val="en-US" w:eastAsia="en-US"/>
    </w:rPr>
  </w:style>
  <w:style w:type="paragraph" w:styleId="Loendilik">
    <w:name w:val="List Paragraph"/>
    <w:basedOn w:val="Normaallaad"/>
    <w:uiPriority w:val="34"/>
    <w:qFormat/>
    <w:rsid w:val="002D3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03">
      <w:bodyDiv w:val="1"/>
      <w:marLeft w:val="131"/>
      <w:marRight w:val="131"/>
      <w:marTop w:val="0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1.bin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03B2-CCB5-4626-BF0C-07E3C43A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757</Words>
  <Characters>4736</Characters>
  <Application>Microsoft Office Word</Application>
  <DocSecurity>0</DocSecurity>
  <Lines>39</Lines>
  <Paragraphs>10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Arvestustöö 1</vt:lpstr>
      <vt:lpstr>Arvestustöö 1</vt:lpstr>
    </vt:vector>
  </TitlesOfParts>
  <Company>Tallinn University of Technology</Company>
  <LinksUpToDate>false</LinksUpToDate>
  <CharactersWithSpaces>5483</CharactersWithSpaces>
  <SharedDoc>false</SharedDoc>
  <HLinks>
    <vt:vector size="30" baseType="variant">
      <vt:variant>
        <vt:i4>3866713</vt:i4>
      </vt:variant>
      <vt:variant>
        <vt:i4>15</vt:i4>
      </vt:variant>
      <vt:variant>
        <vt:i4>0</vt:i4>
      </vt:variant>
      <vt:variant>
        <vt:i4>5</vt:i4>
      </vt:variant>
      <vt:variant>
        <vt:lpwstr>http://elrond.tud.ttu.ee/~vilip/Exc_raamat/Joonestamine/Exc_Joonestamine_2007.xlsm</vt:lpwstr>
      </vt:variant>
      <vt:variant>
        <vt:lpwstr/>
      </vt:variant>
      <vt:variant>
        <vt:i4>3801166</vt:i4>
      </vt:variant>
      <vt:variant>
        <vt:i4>12</vt:i4>
      </vt:variant>
      <vt:variant>
        <vt:i4>0</vt:i4>
      </vt:variant>
      <vt:variant>
        <vt:i4>5</vt:i4>
      </vt:variant>
      <vt:variant>
        <vt:lpwstr>http://elrond.tud.ttu.ee/~vilip/Exc_raamat/Joonestamine/Joonestamine.xls</vt:lpwstr>
      </vt:variant>
      <vt:variant>
        <vt:lpwstr/>
      </vt:variant>
      <vt:variant>
        <vt:i4>3407967</vt:i4>
      </vt:variant>
      <vt:variant>
        <vt:i4>9</vt:i4>
      </vt:variant>
      <vt:variant>
        <vt:i4>0</vt:i4>
      </vt:variant>
      <vt:variant>
        <vt:i4>5</vt:i4>
      </vt:variant>
      <vt:variant>
        <vt:lpwstr>http://elrond.tud.ttu.ee/~vilip/Exc_raamat/Rakendus/Exc_Keskkond_2007.xlsm</vt:lpwstr>
      </vt:variant>
      <vt:variant>
        <vt:lpwstr/>
      </vt:variant>
      <vt:variant>
        <vt:i4>1179726</vt:i4>
      </vt:variant>
      <vt:variant>
        <vt:i4>6</vt:i4>
      </vt:variant>
      <vt:variant>
        <vt:i4>0</vt:i4>
      </vt:variant>
      <vt:variant>
        <vt:i4>5</vt:i4>
      </vt:variant>
      <vt:variant>
        <vt:lpwstr>http://elrond.tud.ttu.ee/~vilip/Exc_raamat/Rakendus/Exc_Keskkond.xls</vt:lpwstr>
      </vt:variant>
      <vt:variant>
        <vt:lpwstr/>
      </vt:variant>
      <vt:variant>
        <vt:i4>2097247</vt:i4>
      </vt:variant>
      <vt:variant>
        <vt:i4>0</vt:i4>
      </vt:variant>
      <vt:variant>
        <vt:i4>0</vt:i4>
      </vt:variant>
      <vt:variant>
        <vt:i4>5</vt:i4>
      </vt:variant>
      <vt:variant>
        <vt:lpwstr>http://www.tud.ttu.ee/~vilip/Exc_raamat/Yld/ylesanded.html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Arvestustöö 1</dc:title>
  <dc:subject/>
  <dc:creator>kasutaja</dc:creator>
  <cp:keywords/>
  <dc:description/>
  <cp:lastModifiedBy>Kersti Antoi</cp:lastModifiedBy>
  <cp:revision>4</cp:revision>
  <dcterms:created xsi:type="dcterms:W3CDTF">2011-09-08T15:02:00Z</dcterms:created>
  <dcterms:modified xsi:type="dcterms:W3CDTF">2013-08-29T15:32:00Z</dcterms:modified>
</cp:coreProperties>
</file>